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2F" w:rsidRPr="00E84530" w:rsidRDefault="00EE4F2F" w:rsidP="009578E7">
      <w:pPr>
        <w:spacing w:after="0" w:line="240" w:lineRule="auto"/>
        <w:contextualSpacing/>
        <w:jc w:val="center"/>
        <w:outlineLvl w:val="0"/>
        <w:rPr>
          <w:rFonts w:ascii="Times New Roman" w:hAnsi="Times New Roman" w:cs="Times New Roman"/>
          <w:b/>
          <w:sz w:val="28"/>
          <w:szCs w:val="28"/>
        </w:rPr>
      </w:pPr>
      <w:r w:rsidRPr="00E84530">
        <w:rPr>
          <w:rFonts w:ascii="Times New Roman" w:hAnsi="Times New Roman" w:cs="Times New Roman"/>
          <w:b/>
          <w:sz w:val="28"/>
          <w:szCs w:val="28"/>
        </w:rPr>
        <w:t>Экспертное  заключение</w:t>
      </w:r>
    </w:p>
    <w:p w:rsidR="00EE4F2F" w:rsidRDefault="00EE4F2F" w:rsidP="009578E7">
      <w:pPr>
        <w:spacing w:after="0" w:line="240" w:lineRule="auto"/>
        <w:contextualSpacing/>
        <w:jc w:val="center"/>
        <w:rPr>
          <w:rFonts w:ascii="Times New Roman" w:hAnsi="Times New Roman" w:cs="Times New Roman"/>
          <w:sz w:val="28"/>
          <w:szCs w:val="28"/>
        </w:rPr>
      </w:pPr>
      <w:r w:rsidRPr="00E84530">
        <w:rPr>
          <w:rFonts w:ascii="Times New Roman" w:hAnsi="Times New Roman" w:cs="Times New Roman"/>
          <w:b/>
          <w:sz w:val="28"/>
          <w:szCs w:val="28"/>
        </w:rPr>
        <w:t xml:space="preserve"> к проекту бюджета </w:t>
      </w:r>
      <w:proofErr w:type="spellStart"/>
      <w:r w:rsidRPr="00E84530">
        <w:rPr>
          <w:rFonts w:ascii="Times New Roman" w:hAnsi="Times New Roman" w:cs="Times New Roman"/>
          <w:b/>
          <w:sz w:val="28"/>
          <w:szCs w:val="28"/>
        </w:rPr>
        <w:t>Черноерковского</w:t>
      </w:r>
      <w:proofErr w:type="spellEnd"/>
      <w:r w:rsidRPr="00E84530">
        <w:rPr>
          <w:rFonts w:ascii="Times New Roman" w:hAnsi="Times New Roman" w:cs="Times New Roman"/>
          <w:b/>
          <w:sz w:val="28"/>
          <w:szCs w:val="28"/>
        </w:rPr>
        <w:t xml:space="preserve"> сельского поселения </w:t>
      </w:r>
      <w:r w:rsidR="002E4726">
        <w:rPr>
          <w:rFonts w:ascii="Times New Roman" w:hAnsi="Times New Roman" w:cs="Times New Roman"/>
          <w:b/>
          <w:sz w:val="28"/>
          <w:szCs w:val="28"/>
        </w:rPr>
        <w:t xml:space="preserve"> </w:t>
      </w:r>
      <w:r w:rsidRPr="00E84530">
        <w:rPr>
          <w:rFonts w:ascii="Times New Roman" w:hAnsi="Times New Roman" w:cs="Times New Roman"/>
          <w:b/>
          <w:sz w:val="28"/>
          <w:szCs w:val="28"/>
        </w:rPr>
        <w:t xml:space="preserve">  Славянск</w:t>
      </w:r>
      <w:r w:rsidR="002E4726">
        <w:rPr>
          <w:rFonts w:ascii="Times New Roman" w:hAnsi="Times New Roman" w:cs="Times New Roman"/>
          <w:b/>
          <w:sz w:val="28"/>
          <w:szCs w:val="28"/>
        </w:rPr>
        <w:t xml:space="preserve">ого </w:t>
      </w:r>
      <w:r w:rsidRPr="00E84530">
        <w:rPr>
          <w:rFonts w:ascii="Times New Roman" w:hAnsi="Times New Roman" w:cs="Times New Roman"/>
          <w:b/>
          <w:sz w:val="28"/>
          <w:szCs w:val="28"/>
        </w:rPr>
        <w:t>район</w:t>
      </w:r>
      <w:r w:rsidR="002E4726">
        <w:rPr>
          <w:rFonts w:ascii="Times New Roman" w:hAnsi="Times New Roman" w:cs="Times New Roman"/>
          <w:b/>
          <w:sz w:val="28"/>
          <w:szCs w:val="28"/>
        </w:rPr>
        <w:t>а</w:t>
      </w:r>
      <w:r w:rsidRPr="00E84530">
        <w:rPr>
          <w:rFonts w:ascii="Times New Roman" w:hAnsi="Times New Roman" w:cs="Times New Roman"/>
          <w:b/>
          <w:sz w:val="28"/>
          <w:szCs w:val="28"/>
        </w:rPr>
        <w:t xml:space="preserve">  на 2013 год  </w:t>
      </w:r>
      <w:r w:rsidRPr="00E84530">
        <w:rPr>
          <w:rFonts w:ascii="Times New Roman" w:hAnsi="Times New Roman" w:cs="Times New Roman"/>
          <w:sz w:val="28"/>
          <w:szCs w:val="28"/>
        </w:rPr>
        <w:t xml:space="preserve"> </w:t>
      </w:r>
    </w:p>
    <w:p w:rsidR="004E76C1" w:rsidRPr="00E84530" w:rsidRDefault="004E76C1" w:rsidP="009578E7">
      <w:pPr>
        <w:spacing w:after="0" w:line="240" w:lineRule="auto"/>
        <w:contextualSpacing/>
        <w:jc w:val="center"/>
        <w:rPr>
          <w:rFonts w:ascii="Times New Roman" w:hAnsi="Times New Roman" w:cs="Times New Roman"/>
          <w:sz w:val="28"/>
          <w:szCs w:val="28"/>
        </w:rPr>
      </w:pPr>
    </w:p>
    <w:p w:rsidR="00EE4F2F" w:rsidRPr="00E84530" w:rsidRDefault="00EE4F2F" w:rsidP="009578E7">
      <w:pPr>
        <w:spacing w:after="0" w:line="240" w:lineRule="auto"/>
        <w:ind w:firstLine="708"/>
        <w:contextualSpacing/>
        <w:jc w:val="both"/>
        <w:rPr>
          <w:rFonts w:ascii="Times New Roman" w:hAnsi="Times New Roman" w:cs="Times New Roman"/>
          <w:sz w:val="28"/>
          <w:szCs w:val="28"/>
        </w:rPr>
      </w:pPr>
      <w:proofErr w:type="gramStart"/>
      <w:r w:rsidRPr="00E84530">
        <w:rPr>
          <w:rFonts w:ascii="Times New Roman" w:hAnsi="Times New Roman" w:cs="Times New Roman"/>
          <w:sz w:val="28"/>
          <w:szCs w:val="28"/>
        </w:rPr>
        <w:t xml:space="preserve">В соответствии со ст. </w:t>
      </w:r>
      <w:r w:rsidR="00C81AA0">
        <w:rPr>
          <w:rFonts w:ascii="Times New Roman" w:hAnsi="Times New Roman" w:cs="Times New Roman"/>
          <w:sz w:val="28"/>
          <w:szCs w:val="28"/>
        </w:rPr>
        <w:t xml:space="preserve">157 </w:t>
      </w:r>
      <w:r w:rsidRPr="00E84530">
        <w:rPr>
          <w:rFonts w:ascii="Times New Roman" w:hAnsi="Times New Roman" w:cs="Times New Roman"/>
          <w:sz w:val="28"/>
          <w:szCs w:val="28"/>
        </w:rPr>
        <w:t xml:space="preserve">Бюджетного Кодекса Российской Федерации от 31.07.1988 года №145-ФЗ, Уставом и Положением о бюджетном процессе </w:t>
      </w:r>
      <w:r w:rsidRPr="00E84530">
        <w:rPr>
          <w:rFonts w:ascii="Times New Roman" w:hAnsi="Times New Roman" w:cs="Times New Roman"/>
          <w:b/>
          <w:sz w:val="28"/>
          <w:szCs w:val="28"/>
        </w:rPr>
        <w:t xml:space="preserve"> </w:t>
      </w:r>
      <w:proofErr w:type="spellStart"/>
      <w:r w:rsidR="00067F09" w:rsidRPr="00E84530">
        <w:rPr>
          <w:rFonts w:ascii="Times New Roman" w:hAnsi="Times New Roman" w:cs="Times New Roman"/>
          <w:sz w:val="28"/>
          <w:szCs w:val="28"/>
        </w:rPr>
        <w:t>Черноерковского</w:t>
      </w:r>
      <w:proofErr w:type="spellEnd"/>
      <w:r w:rsidRPr="00E84530">
        <w:rPr>
          <w:rFonts w:ascii="Times New Roman" w:hAnsi="Times New Roman" w:cs="Times New Roman"/>
          <w:b/>
          <w:sz w:val="28"/>
          <w:szCs w:val="28"/>
        </w:rPr>
        <w:t xml:space="preserve"> </w:t>
      </w:r>
      <w:r w:rsidRPr="00E84530">
        <w:rPr>
          <w:rFonts w:ascii="Times New Roman" w:hAnsi="Times New Roman" w:cs="Times New Roman"/>
          <w:sz w:val="28"/>
          <w:szCs w:val="28"/>
        </w:rPr>
        <w:t>сельского поселения, Положением о контрольно- счётной палате муниципального образования Славянский район</w:t>
      </w:r>
      <w:r w:rsidR="00067F09" w:rsidRPr="00E84530">
        <w:rPr>
          <w:rFonts w:ascii="Times New Roman" w:hAnsi="Times New Roman" w:cs="Times New Roman"/>
          <w:sz w:val="28"/>
          <w:szCs w:val="28"/>
        </w:rPr>
        <w:t>, на основании распоряжения контрольно- счётной палаты муниципального образования Славянский район «О проведении экспертизы проекта бюджета муниципального образования на 2013 год и плановый период 2014 – 2015 годов» от 14.11.2012 №45-э</w:t>
      </w:r>
      <w:proofErr w:type="gramEnd"/>
      <w:r w:rsidR="00067F09" w:rsidRPr="00E84530">
        <w:rPr>
          <w:rFonts w:ascii="Times New Roman" w:hAnsi="Times New Roman" w:cs="Times New Roman"/>
          <w:sz w:val="28"/>
          <w:szCs w:val="28"/>
        </w:rPr>
        <w:t>,</w:t>
      </w:r>
      <w:r w:rsidRPr="00E84530">
        <w:rPr>
          <w:rFonts w:ascii="Times New Roman" w:hAnsi="Times New Roman" w:cs="Times New Roman"/>
          <w:sz w:val="28"/>
          <w:szCs w:val="28"/>
        </w:rPr>
        <w:t xml:space="preserve"> проведена </w:t>
      </w:r>
      <w:r w:rsidR="00067F09" w:rsidRPr="00E84530">
        <w:rPr>
          <w:rFonts w:ascii="Times New Roman" w:hAnsi="Times New Roman" w:cs="Times New Roman"/>
          <w:sz w:val="28"/>
          <w:szCs w:val="28"/>
        </w:rPr>
        <w:t>экспертиза проекта</w:t>
      </w:r>
      <w:r w:rsidRPr="00E84530">
        <w:rPr>
          <w:rFonts w:ascii="Times New Roman" w:hAnsi="Times New Roman" w:cs="Times New Roman"/>
          <w:sz w:val="28"/>
          <w:szCs w:val="28"/>
        </w:rPr>
        <w:t xml:space="preserve"> бюджета </w:t>
      </w:r>
      <w:proofErr w:type="spellStart"/>
      <w:r w:rsidR="00067F09" w:rsidRPr="00E84530">
        <w:rPr>
          <w:rFonts w:ascii="Times New Roman" w:hAnsi="Times New Roman" w:cs="Times New Roman"/>
          <w:sz w:val="28"/>
          <w:szCs w:val="28"/>
        </w:rPr>
        <w:t>Черноерковского</w:t>
      </w:r>
      <w:proofErr w:type="spellEnd"/>
      <w:r w:rsidR="00067F09" w:rsidRPr="00E84530">
        <w:rPr>
          <w:rFonts w:ascii="Times New Roman" w:hAnsi="Times New Roman" w:cs="Times New Roman"/>
          <w:sz w:val="28"/>
          <w:szCs w:val="28"/>
        </w:rPr>
        <w:t xml:space="preserve"> сельского поселения на 2013</w:t>
      </w:r>
      <w:r w:rsidRPr="00E84530">
        <w:rPr>
          <w:rFonts w:ascii="Times New Roman" w:hAnsi="Times New Roman" w:cs="Times New Roman"/>
          <w:sz w:val="28"/>
          <w:szCs w:val="28"/>
        </w:rPr>
        <w:t xml:space="preserve"> год.</w:t>
      </w:r>
    </w:p>
    <w:p w:rsidR="00EE4F2F" w:rsidRPr="00430A62" w:rsidRDefault="00EE4F2F" w:rsidP="009578E7">
      <w:pPr>
        <w:spacing w:after="0" w:line="240" w:lineRule="auto"/>
        <w:contextualSpacing/>
        <w:jc w:val="both"/>
        <w:rPr>
          <w:rFonts w:ascii="Times New Roman" w:hAnsi="Times New Roman" w:cs="Times New Roman"/>
          <w:color w:val="C0504D" w:themeColor="accent2"/>
          <w:sz w:val="28"/>
          <w:szCs w:val="28"/>
        </w:rPr>
      </w:pPr>
      <w:r w:rsidRPr="00E84530">
        <w:rPr>
          <w:rFonts w:ascii="Times New Roman" w:hAnsi="Times New Roman" w:cs="Times New Roman"/>
          <w:sz w:val="28"/>
          <w:szCs w:val="28"/>
        </w:rPr>
        <w:t xml:space="preserve">                   </w:t>
      </w:r>
      <w:proofErr w:type="gramStart"/>
      <w:r w:rsidRPr="00E84530">
        <w:rPr>
          <w:rFonts w:ascii="Times New Roman" w:hAnsi="Times New Roman" w:cs="Times New Roman"/>
          <w:sz w:val="28"/>
          <w:szCs w:val="28"/>
        </w:rPr>
        <w:t xml:space="preserve">Экспертиза представленного проекта бюджета муниципального образования </w:t>
      </w:r>
      <w:proofErr w:type="spellStart"/>
      <w:r w:rsidR="00067F09" w:rsidRPr="00E84530">
        <w:rPr>
          <w:rFonts w:ascii="Times New Roman" w:hAnsi="Times New Roman" w:cs="Times New Roman"/>
          <w:sz w:val="28"/>
          <w:szCs w:val="28"/>
        </w:rPr>
        <w:t>Черноерковское</w:t>
      </w:r>
      <w:proofErr w:type="spellEnd"/>
      <w:r w:rsidR="00067F09" w:rsidRPr="00E84530">
        <w:rPr>
          <w:rFonts w:ascii="Times New Roman" w:hAnsi="Times New Roman" w:cs="Times New Roman"/>
          <w:sz w:val="28"/>
          <w:szCs w:val="28"/>
        </w:rPr>
        <w:t xml:space="preserve"> сельское поселение </w:t>
      </w:r>
      <w:r w:rsidR="002E4726">
        <w:rPr>
          <w:rFonts w:ascii="Times New Roman" w:hAnsi="Times New Roman" w:cs="Times New Roman"/>
          <w:sz w:val="28"/>
          <w:szCs w:val="28"/>
        </w:rPr>
        <w:t xml:space="preserve"> </w:t>
      </w:r>
      <w:r w:rsidRPr="00E84530">
        <w:rPr>
          <w:rFonts w:ascii="Times New Roman" w:hAnsi="Times New Roman" w:cs="Times New Roman"/>
          <w:sz w:val="28"/>
          <w:szCs w:val="28"/>
        </w:rPr>
        <w:t>Славянск</w:t>
      </w:r>
      <w:r w:rsidR="002E4726">
        <w:rPr>
          <w:rFonts w:ascii="Times New Roman" w:hAnsi="Times New Roman" w:cs="Times New Roman"/>
          <w:sz w:val="28"/>
          <w:szCs w:val="28"/>
        </w:rPr>
        <w:t>ого</w:t>
      </w:r>
      <w:r w:rsidRPr="00E84530">
        <w:rPr>
          <w:rFonts w:ascii="Times New Roman" w:hAnsi="Times New Roman" w:cs="Times New Roman"/>
          <w:sz w:val="28"/>
          <w:szCs w:val="28"/>
        </w:rPr>
        <w:t xml:space="preserve"> район</w:t>
      </w:r>
      <w:r w:rsidR="002E4726">
        <w:rPr>
          <w:rFonts w:ascii="Times New Roman" w:hAnsi="Times New Roman" w:cs="Times New Roman"/>
          <w:sz w:val="28"/>
          <w:szCs w:val="28"/>
        </w:rPr>
        <w:t>а</w:t>
      </w:r>
      <w:r w:rsidRPr="00E84530">
        <w:rPr>
          <w:rFonts w:ascii="Times New Roman" w:hAnsi="Times New Roman" w:cs="Times New Roman"/>
          <w:sz w:val="28"/>
          <w:szCs w:val="28"/>
        </w:rPr>
        <w:t xml:space="preserve"> на 201</w:t>
      </w:r>
      <w:r w:rsidR="00067F09" w:rsidRPr="00E84530">
        <w:rPr>
          <w:rFonts w:ascii="Times New Roman" w:hAnsi="Times New Roman" w:cs="Times New Roman"/>
          <w:sz w:val="28"/>
          <w:szCs w:val="28"/>
        </w:rPr>
        <w:t>3</w:t>
      </w:r>
      <w:r w:rsidRPr="00E84530">
        <w:rPr>
          <w:rFonts w:ascii="Times New Roman" w:hAnsi="Times New Roman" w:cs="Times New Roman"/>
          <w:sz w:val="28"/>
          <w:szCs w:val="28"/>
        </w:rPr>
        <w:t xml:space="preserve"> год </w:t>
      </w:r>
      <w:r w:rsidR="00067F09" w:rsidRPr="00E84530">
        <w:rPr>
          <w:rFonts w:ascii="Times New Roman" w:hAnsi="Times New Roman" w:cs="Times New Roman"/>
          <w:sz w:val="28"/>
          <w:szCs w:val="28"/>
        </w:rPr>
        <w:t xml:space="preserve"> </w:t>
      </w:r>
      <w:r w:rsidRPr="00E84530">
        <w:rPr>
          <w:rFonts w:ascii="Times New Roman" w:hAnsi="Times New Roman" w:cs="Times New Roman"/>
          <w:sz w:val="28"/>
          <w:szCs w:val="28"/>
        </w:rPr>
        <w:t xml:space="preserve">проведена мною на предмет соответствия отдельных статей проекта решения, а также основных характеристик бюджета Бюджетному кодексу Российской Федерации, Положению о бюджетном  процессе в муниципальном образовании </w:t>
      </w:r>
      <w:proofErr w:type="spellStart"/>
      <w:r w:rsidR="00067F09" w:rsidRPr="00E84530">
        <w:rPr>
          <w:rFonts w:ascii="Times New Roman" w:hAnsi="Times New Roman" w:cs="Times New Roman"/>
          <w:sz w:val="28"/>
          <w:szCs w:val="28"/>
        </w:rPr>
        <w:t>Черноерковское</w:t>
      </w:r>
      <w:proofErr w:type="spellEnd"/>
      <w:r w:rsidR="00067F09" w:rsidRPr="00E84530">
        <w:rPr>
          <w:rFonts w:ascii="Times New Roman" w:hAnsi="Times New Roman" w:cs="Times New Roman"/>
          <w:sz w:val="28"/>
          <w:szCs w:val="28"/>
        </w:rPr>
        <w:t xml:space="preserve"> сельское поселение </w:t>
      </w:r>
      <w:r w:rsidR="002E4726">
        <w:rPr>
          <w:rFonts w:ascii="Times New Roman" w:hAnsi="Times New Roman" w:cs="Times New Roman"/>
          <w:sz w:val="28"/>
          <w:szCs w:val="28"/>
        </w:rPr>
        <w:t xml:space="preserve"> </w:t>
      </w:r>
      <w:r w:rsidR="00067F09" w:rsidRPr="00E84530">
        <w:rPr>
          <w:rFonts w:ascii="Times New Roman" w:hAnsi="Times New Roman" w:cs="Times New Roman"/>
          <w:sz w:val="28"/>
          <w:szCs w:val="28"/>
        </w:rPr>
        <w:t xml:space="preserve"> Славянск</w:t>
      </w:r>
      <w:r w:rsidR="002E4726">
        <w:rPr>
          <w:rFonts w:ascii="Times New Roman" w:hAnsi="Times New Roman" w:cs="Times New Roman"/>
          <w:sz w:val="28"/>
          <w:szCs w:val="28"/>
        </w:rPr>
        <w:t xml:space="preserve">ого </w:t>
      </w:r>
      <w:r w:rsidR="00067F09" w:rsidRPr="00E84530">
        <w:rPr>
          <w:rFonts w:ascii="Times New Roman" w:hAnsi="Times New Roman" w:cs="Times New Roman"/>
          <w:sz w:val="28"/>
          <w:szCs w:val="28"/>
        </w:rPr>
        <w:t>район</w:t>
      </w:r>
      <w:r w:rsidR="002E4726">
        <w:rPr>
          <w:rFonts w:ascii="Times New Roman" w:hAnsi="Times New Roman" w:cs="Times New Roman"/>
          <w:sz w:val="28"/>
          <w:szCs w:val="28"/>
        </w:rPr>
        <w:t>а</w:t>
      </w:r>
      <w:r w:rsidRPr="00E84530">
        <w:rPr>
          <w:rFonts w:ascii="Times New Roman" w:hAnsi="Times New Roman" w:cs="Times New Roman"/>
          <w:sz w:val="28"/>
          <w:szCs w:val="28"/>
        </w:rPr>
        <w:t xml:space="preserve">, </w:t>
      </w:r>
      <w:r w:rsidRPr="00E964F7">
        <w:rPr>
          <w:rFonts w:ascii="Times New Roman" w:hAnsi="Times New Roman" w:cs="Times New Roman"/>
          <w:sz w:val="28"/>
          <w:szCs w:val="28"/>
        </w:rPr>
        <w:t xml:space="preserve">Порядку составления и </w:t>
      </w:r>
      <w:r w:rsidR="00E964F7">
        <w:rPr>
          <w:rFonts w:ascii="Times New Roman" w:hAnsi="Times New Roman" w:cs="Times New Roman"/>
          <w:sz w:val="28"/>
          <w:szCs w:val="28"/>
        </w:rPr>
        <w:t>р</w:t>
      </w:r>
      <w:r w:rsidR="00060DE2" w:rsidRPr="00E964F7">
        <w:rPr>
          <w:rFonts w:ascii="Times New Roman" w:hAnsi="Times New Roman" w:cs="Times New Roman"/>
          <w:sz w:val="28"/>
          <w:szCs w:val="28"/>
        </w:rPr>
        <w:t>ассмотрения</w:t>
      </w:r>
      <w:r w:rsidRPr="00E964F7">
        <w:rPr>
          <w:rFonts w:ascii="Times New Roman" w:hAnsi="Times New Roman" w:cs="Times New Roman"/>
          <w:sz w:val="28"/>
          <w:szCs w:val="28"/>
        </w:rPr>
        <w:t xml:space="preserve"> проекта бюджета </w:t>
      </w:r>
      <w:proofErr w:type="spellStart"/>
      <w:r w:rsidR="00067F09" w:rsidRPr="00E964F7">
        <w:rPr>
          <w:rFonts w:ascii="Times New Roman" w:hAnsi="Times New Roman" w:cs="Times New Roman"/>
          <w:sz w:val="28"/>
          <w:szCs w:val="28"/>
        </w:rPr>
        <w:t>Черноерковского</w:t>
      </w:r>
      <w:proofErr w:type="spellEnd"/>
      <w:r w:rsidR="00067F09" w:rsidRPr="00E964F7">
        <w:rPr>
          <w:rFonts w:ascii="Times New Roman" w:hAnsi="Times New Roman" w:cs="Times New Roman"/>
          <w:sz w:val="28"/>
          <w:szCs w:val="28"/>
        </w:rPr>
        <w:t xml:space="preserve"> сельского поселения</w:t>
      </w:r>
      <w:r w:rsidRPr="00E964F7">
        <w:rPr>
          <w:rFonts w:ascii="Times New Roman" w:hAnsi="Times New Roman" w:cs="Times New Roman"/>
          <w:sz w:val="28"/>
          <w:szCs w:val="28"/>
        </w:rPr>
        <w:t xml:space="preserve">, утвержденному постановлением </w:t>
      </w:r>
      <w:r w:rsidR="00E964F7" w:rsidRPr="00E964F7">
        <w:rPr>
          <w:rFonts w:ascii="Times New Roman" w:hAnsi="Times New Roman" w:cs="Times New Roman"/>
          <w:sz w:val="28"/>
          <w:szCs w:val="28"/>
        </w:rPr>
        <w:t xml:space="preserve"> администрации</w:t>
      </w:r>
      <w:r w:rsidR="00067F09" w:rsidRPr="00E964F7">
        <w:rPr>
          <w:rFonts w:ascii="Times New Roman" w:hAnsi="Times New Roman" w:cs="Times New Roman"/>
          <w:sz w:val="28"/>
          <w:szCs w:val="28"/>
        </w:rPr>
        <w:t xml:space="preserve"> </w:t>
      </w:r>
      <w:proofErr w:type="spellStart"/>
      <w:r w:rsidR="00067F09" w:rsidRPr="00E964F7">
        <w:rPr>
          <w:rFonts w:ascii="Times New Roman" w:hAnsi="Times New Roman" w:cs="Times New Roman"/>
          <w:sz w:val="28"/>
          <w:szCs w:val="28"/>
        </w:rPr>
        <w:t>Черноерковского</w:t>
      </w:r>
      <w:proofErr w:type="spellEnd"/>
      <w:r w:rsidR="00067F09" w:rsidRPr="00E964F7">
        <w:rPr>
          <w:rFonts w:ascii="Times New Roman" w:hAnsi="Times New Roman" w:cs="Times New Roman"/>
          <w:sz w:val="28"/>
          <w:szCs w:val="28"/>
        </w:rPr>
        <w:t xml:space="preserve"> сельского поселения</w:t>
      </w:r>
      <w:r w:rsidRPr="00E964F7">
        <w:rPr>
          <w:rFonts w:ascii="Times New Roman" w:hAnsi="Times New Roman" w:cs="Times New Roman"/>
          <w:sz w:val="28"/>
          <w:szCs w:val="28"/>
        </w:rPr>
        <w:t xml:space="preserve"> </w:t>
      </w:r>
      <w:r w:rsidR="002E4726" w:rsidRPr="00E964F7">
        <w:rPr>
          <w:rFonts w:ascii="Times New Roman" w:hAnsi="Times New Roman" w:cs="Times New Roman"/>
          <w:sz w:val="28"/>
          <w:szCs w:val="28"/>
        </w:rPr>
        <w:t xml:space="preserve"> </w:t>
      </w:r>
      <w:r w:rsidRPr="00E964F7">
        <w:rPr>
          <w:rFonts w:ascii="Times New Roman" w:hAnsi="Times New Roman" w:cs="Times New Roman"/>
          <w:sz w:val="28"/>
          <w:szCs w:val="28"/>
        </w:rPr>
        <w:t xml:space="preserve"> от</w:t>
      </w:r>
      <w:proofErr w:type="gramEnd"/>
      <w:r w:rsidR="00060DE2" w:rsidRPr="00E964F7">
        <w:rPr>
          <w:rFonts w:ascii="Times New Roman" w:hAnsi="Times New Roman" w:cs="Times New Roman"/>
          <w:sz w:val="28"/>
          <w:szCs w:val="28"/>
        </w:rPr>
        <w:t xml:space="preserve"> 0506.2008</w:t>
      </w:r>
      <w:r w:rsidRPr="00E964F7">
        <w:rPr>
          <w:rFonts w:ascii="Times New Roman" w:hAnsi="Times New Roman" w:cs="Times New Roman"/>
          <w:sz w:val="28"/>
          <w:szCs w:val="28"/>
        </w:rPr>
        <w:t xml:space="preserve"> </w:t>
      </w:r>
      <w:r w:rsidR="00067F09" w:rsidRPr="00E964F7">
        <w:rPr>
          <w:rFonts w:ascii="Times New Roman" w:hAnsi="Times New Roman" w:cs="Times New Roman"/>
          <w:sz w:val="28"/>
          <w:szCs w:val="28"/>
        </w:rPr>
        <w:t xml:space="preserve"> №</w:t>
      </w:r>
      <w:r w:rsidR="00060DE2" w:rsidRPr="00E964F7">
        <w:rPr>
          <w:rFonts w:ascii="Times New Roman" w:hAnsi="Times New Roman" w:cs="Times New Roman"/>
          <w:sz w:val="28"/>
          <w:szCs w:val="28"/>
        </w:rPr>
        <w:t>222</w:t>
      </w:r>
      <w:r w:rsidRPr="00430A62">
        <w:rPr>
          <w:rFonts w:ascii="Times New Roman" w:hAnsi="Times New Roman" w:cs="Times New Roman"/>
          <w:color w:val="C0504D" w:themeColor="accent2"/>
          <w:sz w:val="28"/>
          <w:szCs w:val="28"/>
        </w:rPr>
        <w:t xml:space="preserve">     </w:t>
      </w:r>
    </w:p>
    <w:p w:rsidR="00E84530" w:rsidRDefault="00E84530" w:rsidP="009578E7">
      <w:pPr>
        <w:spacing w:after="0" w:line="240" w:lineRule="auto"/>
        <w:contextualSpacing/>
        <w:jc w:val="both"/>
        <w:rPr>
          <w:rFonts w:ascii="Times New Roman" w:hAnsi="Times New Roman" w:cs="Times New Roman"/>
          <w:sz w:val="28"/>
          <w:szCs w:val="28"/>
        </w:rPr>
      </w:pPr>
      <w:r w:rsidRPr="00E84530">
        <w:rPr>
          <w:rFonts w:ascii="Times New Roman" w:hAnsi="Times New Roman" w:cs="Times New Roman"/>
          <w:sz w:val="28"/>
          <w:szCs w:val="28"/>
        </w:rPr>
        <w:t xml:space="preserve">           </w:t>
      </w:r>
      <w:r w:rsidR="005A53A3">
        <w:rPr>
          <w:rFonts w:ascii="Times New Roman" w:hAnsi="Times New Roman" w:cs="Times New Roman"/>
          <w:sz w:val="28"/>
          <w:szCs w:val="28"/>
        </w:rPr>
        <w:t xml:space="preserve">Экспертиза проекта бюджета муниципального образования </w:t>
      </w:r>
      <w:proofErr w:type="spellStart"/>
      <w:r w:rsidR="005A53A3">
        <w:rPr>
          <w:rFonts w:ascii="Times New Roman" w:hAnsi="Times New Roman" w:cs="Times New Roman"/>
          <w:sz w:val="28"/>
          <w:szCs w:val="28"/>
        </w:rPr>
        <w:t>Черноерковское</w:t>
      </w:r>
      <w:proofErr w:type="spellEnd"/>
      <w:r w:rsidR="005A53A3">
        <w:rPr>
          <w:rFonts w:ascii="Times New Roman" w:hAnsi="Times New Roman" w:cs="Times New Roman"/>
          <w:sz w:val="28"/>
          <w:szCs w:val="28"/>
        </w:rPr>
        <w:t xml:space="preserve"> сельское поселение </w:t>
      </w:r>
      <w:r w:rsidR="002E4726">
        <w:rPr>
          <w:rFonts w:ascii="Times New Roman" w:hAnsi="Times New Roman" w:cs="Times New Roman"/>
          <w:sz w:val="28"/>
          <w:szCs w:val="28"/>
        </w:rPr>
        <w:t xml:space="preserve"> </w:t>
      </w:r>
      <w:r w:rsidR="005A53A3">
        <w:rPr>
          <w:rFonts w:ascii="Times New Roman" w:hAnsi="Times New Roman" w:cs="Times New Roman"/>
          <w:sz w:val="28"/>
          <w:szCs w:val="28"/>
        </w:rPr>
        <w:t>Славянск</w:t>
      </w:r>
      <w:r w:rsidR="002E4726">
        <w:rPr>
          <w:rFonts w:ascii="Times New Roman" w:hAnsi="Times New Roman" w:cs="Times New Roman"/>
          <w:sz w:val="28"/>
          <w:szCs w:val="28"/>
        </w:rPr>
        <w:t>ого</w:t>
      </w:r>
      <w:r w:rsidR="005A53A3">
        <w:rPr>
          <w:rFonts w:ascii="Times New Roman" w:hAnsi="Times New Roman" w:cs="Times New Roman"/>
          <w:sz w:val="28"/>
          <w:szCs w:val="28"/>
        </w:rPr>
        <w:t xml:space="preserve"> район</w:t>
      </w:r>
      <w:r w:rsidR="002E4726">
        <w:rPr>
          <w:rFonts w:ascii="Times New Roman" w:hAnsi="Times New Roman" w:cs="Times New Roman"/>
          <w:sz w:val="28"/>
          <w:szCs w:val="28"/>
        </w:rPr>
        <w:t>а</w:t>
      </w:r>
      <w:r w:rsidR="005A53A3">
        <w:rPr>
          <w:rFonts w:ascii="Times New Roman" w:hAnsi="Times New Roman" w:cs="Times New Roman"/>
          <w:sz w:val="28"/>
          <w:szCs w:val="28"/>
        </w:rPr>
        <w:t xml:space="preserve"> на 2013 год проведена в соответствии с методическими рекомендациями по проведению экспертизы проектов бюджетов,</w:t>
      </w:r>
      <w:r w:rsidR="003B68AD">
        <w:rPr>
          <w:rFonts w:ascii="Times New Roman" w:hAnsi="Times New Roman" w:cs="Times New Roman"/>
          <w:sz w:val="28"/>
          <w:szCs w:val="28"/>
        </w:rPr>
        <w:t xml:space="preserve"> </w:t>
      </w:r>
      <w:r w:rsidR="005A53A3">
        <w:rPr>
          <w:rFonts w:ascii="Times New Roman" w:hAnsi="Times New Roman" w:cs="Times New Roman"/>
          <w:sz w:val="28"/>
          <w:szCs w:val="28"/>
        </w:rPr>
        <w:t>утверждённым распоряжением контрольно – счётной палаты муниципального образования Славянский район «Об утверж</w:t>
      </w:r>
      <w:r w:rsidR="003B68AD">
        <w:rPr>
          <w:rFonts w:ascii="Times New Roman" w:hAnsi="Times New Roman" w:cs="Times New Roman"/>
          <w:sz w:val="28"/>
          <w:szCs w:val="28"/>
        </w:rPr>
        <w:t>д</w:t>
      </w:r>
      <w:r w:rsidR="005A53A3">
        <w:rPr>
          <w:rFonts w:ascii="Times New Roman" w:hAnsi="Times New Roman" w:cs="Times New Roman"/>
          <w:sz w:val="28"/>
          <w:szCs w:val="28"/>
        </w:rPr>
        <w:t>ении методических рекомендаций по проведению экспертизы проектов бюджетов» от 06.11.2012 №16-р.</w:t>
      </w:r>
    </w:p>
    <w:p w:rsidR="005A53A3" w:rsidRDefault="005A53A3"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ходе экспертизы проанализированы  нормативно-правовые акты, регулирующие бюджетный процесс в муниципальном образовании, в том числе по формированию доходной части бюджета поселения, расчёты по расходным обязательствам бюджета муниципального образования </w:t>
      </w:r>
      <w:proofErr w:type="spellStart"/>
      <w:r>
        <w:rPr>
          <w:rFonts w:ascii="Times New Roman" w:hAnsi="Times New Roman" w:cs="Times New Roman"/>
          <w:sz w:val="28"/>
          <w:szCs w:val="28"/>
        </w:rPr>
        <w:t>Черноерковское</w:t>
      </w:r>
      <w:proofErr w:type="spellEnd"/>
      <w:r>
        <w:rPr>
          <w:rFonts w:ascii="Times New Roman" w:hAnsi="Times New Roman" w:cs="Times New Roman"/>
          <w:sz w:val="28"/>
          <w:szCs w:val="28"/>
        </w:rPr>
        <w:t xml:space="preserve"> сельское поселение Славянск</w:t>
      </w:r>
      <w:r w:rsidR="002E4726">
        <w:rPr>
          <w:rFonts w:ascii="Times New Roman" w:hAnsi="Times New Roman" w:cs="Times New Roman"/>
          <w:sz w:val="28"/>
          <w:szCs w:val="28"/>
        </w:rPr>
        <w:t>ого</w:t>
      </w:r>
      <w:r>
        <w:rPr>
          <w:rFonts w:ascii="Times New Roman" w:hAnsi="Times New Roman" w:cs="Times New Roman"/>
          <w:sz w:val="28"/>
          <w:szCs w:val="28"/>
        </w:rPr>
        <w:t xml:space="preserve"> район</w:t>
      </w:r>
      <w:r w:rsidR="002E4726">
        <w:rPr>
          <w:rFonts w:ascii="Times New Roman" w:hAnsi="Times New Roman" w:cs="Times New Roman"/>
          <w:sz w:val="28"/>
          <w:szCs w:val="28"/>
        </w:rPr>
        <w:t>а</w:t>
      </w:r>
      <w:r>
        <w:rPr>
          <w:rFonts w:ascii="Times New Roman" w:hAnsi="Times New Roman" w:cs="Times New Roman"/>
          <w:sz w:val="28"/>
          <w:szCs w:val="28"/>
        </w:rPr>
        <w:t xml:space="preserve"> (далее муниципальное обра</w:t>
      </w:r>
      <w:r w:rsidR="003B68AD">
        <w:rPr>
          <w:rFonts w:ascii="Times New Roman" w:hAnsi="Times New Roman" w:cs="Times New Roman"/>
          <w:sz w:val="28"/>
          <w:szCs w:val="28"/>
        </w:rPr>
        <w:t>зование, местный бюджет).  При э</w:t>
      </w:r>
      <w:r>
        <w:rPr>
          <w:rFonts w:ascii="Times New Roman" w:hAnsi="Times New Roman" w:cs="Times New Roman"/>
          <w:sz w:val="28"/>
          <w:szCs w:val="28"/>
        </w:rPr>
        <w:t>том оценено соответствие параметров основных показателей расходных обязательств муниципального бюджета нормативным и методическим документам, регулирующим порядок формирования расходной части бюджета.</w:t>
      </w:r>
    </w:p>
    <w:p w:rsidR="004E76C1" w:rsidRDefault="004E76C1" w:rsidP="009578E7">
      <w:pPr>
        <w:spacing w:after="0" w:line="240" w:lineRule="auto"/>
        <w:contextualSpacing/>
        <w:jc w:val="both"/>
        <w:rPr>
          <w:rFonts w:ascii="Times New Roman" w:hAnsi="Times New Roman" w:cs="Times New Roman"/>
          <w:sz w:val="28"/>
          <w:szCs w:val="28"/>
        </w:rPr>
      </w:pPr>
    </w:p>
    <w:p w:rsidR="005A53A3" w:rsidRDefault="005A53A3" w:rsidP="009578E7">
      <w:pPr>
        <w:spacing w:after="0" w:line="240" w:lineRule="auto"/>
        <w:contextualSpacing/>
        <w:jc w:val="center"/>
        <w:rPr>
          <w:rFonts w:ascii="Times New Roman" w:hAnsi="Times New Roman" w:cs="Times New Roman"/>
          <w:b/>
          <w:sz w:val="28"/>
          <w:szCs w:val="28"/>
        </w:rPr>
      </w:pPr>
      <w:r w:rsidRPr="005A53A3">
        <w:rPr>
          <w:rFonts w:ascii="Times New Roman" w:hAnsi="Times New Roman" w:cs="Times New Roman"/>
          <w:b/>
          <w:sz w:val="28"/>
          <w:szCs w:val="28"/>
        </w:rPr>
        <w:t>Общие положения</w:t>
      </w:r>
    </w:p>
    <w:p w:rsidR="00EF7FA8" w:rsidRDefault="00B9516C"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A53A3" w:rsidRPr="005A53A3">
        <w:rPr>
          <w:rFonts w:ascii="Times New Roman" w:hAnsi="Times New Roman" w:cs="Times New Roman"/>
          <w:sz w:val="28"/>
          <w:szCs w:val="28"/>
        </w:rPr>
        <w:t>Организация бюджетного процесса муниципального образования по составлению пр</w:t>
      </w:r>
      <w:r w:rsidR="005A53A3">
        <w:rPr>
          <w:rFonts w:ascii="Times New Roman" w:hAnsi="Times New Roman" w:cs="Times New Roman"/>
          <w:sz w:val="28"/>
          <w:szCs w:val="28"/>
        </w:rPr>
        <w:t>о</w:t>
      </w:r>
      <w:r w:rsidR="005A53A3" w:rsidRPr="005A53A3">
        <w:rPr>
          <w:rFonts w:ascii="Times New Roman" w:hAnsi="Times New Roman" w:cs="Times New Roman"/>
          <w:sz w:val="28"/>
          <w:szCs w:val="28"/>
        </w:rPr>
        <w:t>екта бюджета</w:t>
      </w:r>
      <w:r w:rsidR="005A53A3">
        <w:rPr>
          <w:rFonts w:ascii="Times New Roman" w:hAnsi="Times New Roman" w:cs="Times New Roman"/>
          <w:sz w:val="28"/>
          <w:szCs w:val="28"/>
        </w:rPr>
        <w:t xml:space="preserve"> на 2013 год</w:t>
      </w:r>
      <w:r w:rsidR="005A53A3" w:rsidRPr="005A53A3">
        <w:rPr>
          <w:rFonts w:ascii="Times New Roman" w:hAnsi="Times New Roman" w:cs="Times New Roman"/>
          <w:sz w:val="28"/>
          <w:szCs w:val="28"/>
        </w:rPr>
        <w:t xml:space="preserve"> осуществлялась в соответствии с действующим законодательством</w:t>
      </w:r>
      <w:r w:rsidR="005A53A3">
        <w:rPr>
          <w:rFonts w:ascii="Times New Roman" w:hAnsi="Times New Roman" w:cs="Times New Roman"/>
          <w:sz w:val="28"/>
          <w:szCs w:val="28"/>
        </w:rPr>
        <w:t xml:space="preserve"> Российской Федерации, законами и нормативно – правовыми </w:t>
      </w:r>
      <w:r w:rsidR="00E55418">
        <w:rPr>
          <w:rFonts w:ascii="Times New Roman" w:hAnsi="Times New Roman" w:cs="Times New Roman"/>
          <w:sz w:val="28"/>
          <w:szCs w:val="28"/>
        </w:rPr>
        <w:t>актами Краснодарского края, У</w:t>
      </w:r>
      <w:r w:rsidR="005A53A3">
        <w:rPr>
          <w:rFonts w:ascii="Times New Roman" w:hAnsi="Times New Roman" w:cs="Times New Roman"/>
          <w:sz w:val="28"/>
          <w:szCs w:val="28"/>
        </w:rPr>
        <w:t>ставом</w:t>
      </w:r>
      <w:r w:rsidR="00E55418">
        <w:rPr>
          <w:rFonts w:ascii="Times New Roman" w:hAnsi="Times New Roman" w:cs="Times New Roman"/>
          <w:sz w:val="28"/>
          <w:szCs w:val="28"/>
        </w:rPr>
        <w:t xml:space="preserve"> муниципального образования</w:t>
      </w:r>
      <w:r w:rsidR="00784EF1">
        <w:rPr>
          <w:rFonts w:ascii="Times New Roman" w:hAnsi="Times New Roman" w:cs="Times New Roman"/>
          <w:sz w:val="28"/>
          <w:szCs w:val="28"/>
        </w:rPr>
        <w:t xml:space="preserve">, </w:t>
      </w:r>
      <w:r w:rsidR="00E55418">
        <w:rPr>
          <w:rFonts w:ascii="Times New Roman" w:hAnsi="Times New Roman" w:cs="Times New Roman"/>
          <w:sz w:val="28"/>
          <w:szCs w:val="28"/>
        </w:rPr>
        <w:t xml:space="preserve"> а так же Положением о Бюджетном процессе </w:t>
      </w:r>
      <w:r w:rsidR="00E55418">
        <w:rPr>
          <w:rFonts w:ascii="Times New Roman" w:hAnsi="Times New Roman" w:cs="Times New Roman"/>
          <w:sz w:val="28"/>
          <w:szCs w:val="28"/>
        </w:rPr>
        <w:lastRenderedPageBreak/>
        <w:t>в муниципальном образовании, утверждённым решением Совета</w:t>
      </w:r>
      <w:r w:rsidR="00784EF1">
        <w:rPr>
          <w:rFonts w:ascii="Times New Roman" w:hAnsi="Times New Roman" w:cs="Times New Roman"/>
          <w:sz w:val="28"/>
          <w:szCs w:val="28"/>
        </w:rPr>
        <w:t xml:space="preserve"> муниципального образования</w:t>
      </w:r>
      <w:r w:rsidR="00E55418">
        <w:rPr>
          <w:rFonts w:ascii="Times New Roman" w:hAnsi="Times New Roman" w:cs="Times New Roman"/>
          <w:sz w:val="28"/>
          <w:szCs w:val="28"/>
        </w:rPr>
        <w:t xml:space="preserve"> (далее – Положение о бюджетном процессе).</w:t>
      </w:r>
    </w:p>
    <w:p w:rsidR="00EF7FA8" w:rsidRDefault="00EF7FA8" w:rsidP="009578E7">
      <w:pPr>
        <w:spacing w:after="0" w:line="240" w:lineRule="auto"/>
        <w:contextualSpacing/>
        <w:jc w:val="both"/>
        <w:rPr>
          <w:rFonts w:ascii="Times New Roman" w:hAnsi="Times New Roman" w:cs="Times New Roman"/>
          <w:sz w:val="28"/>
          <w:szCs w:val="28"/>
        </w:rPr>
      </w:pPr>
      <w:r w:rsidRPr="00EF7FA8">
        <w:rPr>
          <w:rFonts w:ascii="Times New Roman" w:hAnsi="Times New Roman" w:cs="Times New Roman"/>
          <w:sz w:val="28"/>
          <w:szCs w:val="28"/>
        </w:rPr>
        <w:t xml:space="preserve">Проект бюджета  подготовлен с учётом требований   «Положения о бюджетном процессе в муниципальном образовании </w:t>
      </w:r>
      <w:proofErr w:type="spellStart"/>
      <w:r w:rsidRPr="00EF7FA8">
        <w:rPr>
          <w:rFonts w:ascii="Times New Roman" w:hAnsi="Times New Roman" w:cs="Times New Roman"/>
          <w:sz w:val="28"/>
          <w:szCs w:val="28"/>
        </w:rPr>
        <w:t>Черноерковское</w:t>
      </w:r>
      <w:proofErr w:type="spellEnd"/>
      <w:r w:rsidRPr="00EF7FA8">
        <w:rPr>
          <w:rFonts w:ascii="Times New Roman" w:hAnsi="Times New Roman" w:cs="Times New Roman"/>
          <w:sz w:val="28"/>
          <w:szCs w:val="28"/>
        </w:rPr>
        <w:t xml:space="preserve"> сельское поселение  Славянского района», утверждённого решением  2 сессии Совета </w:t>
      </w:r>
      <w:proofErr w:type="spellStart"/>
      <w:r w:rsidRPr="00EF7FA8">
        <w:rPr>
          <w:rFonts w:ascii="Times New Roman" w:hAnsi="Times New Roman" w:cs="Times New Roman"/>
          <w:sz w:val="28"/>
          <w:szCs w:val="28"/>
        </w:rPr>
        <w:t>Черноерковского</w:t>
      </w:r>
      <w:proofErr w:type="spellEnd"/>
      <w:r w:rsidRPr="00EF7FA8">
        <w:rPr>
          <w:rFonts w:ascii="Times New Roman" w:hAnsi="Times New Roman" w:cs="Times New Roman"/>
          <w:sz w:val="28"/>
          <w:szCs w:val="28"/>
        </w:rPr>
        <w:t xml:space="preserve"> сельского поселения Славянского района от 04.12.2009 года №2</w:t>
      </w:r>
      <w:r>
        <w:rPr>
          <w:rFonts w:ascii="Times New Roman" w:hAnsi="Times New Roman" w:cs="Times New Roman"/>
          <w:sz w:val="28"/>
          <w:szCs w:val="28"/>
        </w:rPr>
        <w:t xml:space="preserve">  «О бюджетном процессе в муниципальном образовании </w:t>
      </w:r>
      <w:proofErr w:type="spellStart"/>
      <w:r>
        <w:rPr>
          <w:rFonts w:ascii="Times New Roman" w:hAnsi="Times New Roman" w:cs="Times New Roman"/>
          <w:sz w:val="28"/>
          <w:szCs w:val="28"/>
        </w:rPr>
        <w:t>Черноерковского</w:t>
      </w:r>
      <w:proofErr w:type="spellEnd"/>
      <w:r>
        <w:rPr>
          <w:rFonts w:ascii="Times New Roman" w:hAnsi="Times New Roman" w:cs="Times New Roman"/>
          <w:sz w:val="28"/>
          <w:szCs w:val="28"/>
        </w:rPr>
        <w:t xml:space="preserve"> сельского поселения Славянского района</w:t>
      </w:r>
      <w:r w:rsidR="00E00B8D">
        <w:rPr>
          <w:rFonts w:ascii="Times New Roman" w:hAnsi="Times New Roman" w:cs="Times New Roman"/>
          <w:sz w:val="28"/>
          <w:szCs w:val="28"/>
        </w:rPr>
        <w:t xml:space="preserve">. </w:t>
      </w:r>
      <w:r w:rsidR="000D3511" w:rsidRPr="000D3511">
        <w:rPr>
          <w:rFonts w:ascii="Times New Roman" w:hAnsi="Times New Roman" w:cs="Times New Roman"/>
          <w:sz w:val="28"/>
          <w:szCs w:val="28"/>
        </w:rPr>
        <w:t xml:space="preserve"> </w:t>
      </w:r>
      <w:r w:rsidR="000D3511" w:rsidRPr="00EF7FA8">
        <w:rPr>
          <w:rFonts w:ascii="Times New Roman" w:hAnsi="Times New Roman" w:cs="Times New Roman"/>
          <w:sz w:val="28"/>
          <w:szCs w:val="28"/>
        </w:rPr>
        <w:t xml:space="preserve">В нарушение федерального закона «Об общих принципах организации и деятельности контрольно – счётных органов субъектов Российской Федерации и муниципальных образований» №6-ФЗ от 07.02.2011 года, не внесены  изменения в </w:t>
      </w:r>
      <w:r w:rsidR="000D3511">
        <w:rPr>
          <w:rFonts w:ascii="Times New Roman" w:hAnsi="Times New Roman" w:cs="Times New Roman"/>
          <w:sz w:val="28"/>
          <w:szCs w:val="28"/>
        </w:rPr>
        <w:t xml:space="preserve">главу 2, </w:t>
      </w:r>
      <w:r w:rsidR="000D3511" w:rsidRPr="00EF7FA8">
        <w:rPr>
          <w:rFonts w:ascii="Times New Roman" w:hAnsi="Times New Roman" w:cs="Times New Roman"/>
          <w:sz w:val="28"/>
          <w:szCs w:val="28"/>
        </w:rPr>
        <w:t xml:space="preserve">ст. </w:t>
      </w:r>
      <w:r w:rsidR="000D3511">
        <w:rPr>
          <w:rFonts w:ascii="Times New Roman" w:hAnsi="Times New Roman" w:cs="Times New Roman"/>
          <w:sz w:val="28"/>
          <w:szCs w:val="28"/>
        </w:rPr>
        <w:t xml:space="preserve">6, 10 </w:t>
      </w:r>
      <w:r w:rsidR="000D3511" w:rsidRPr="00EF7FA8">
        <w:rPr>
          <w:rFonts w:ascii="Times New Roman" w:hAnsi="Times New Roman" w:cs="Times New Roman"/>
          <w:sz w:val="28"/>
          <w:szCs w:val="28"/>
        </w:rPr>
        <w:t xml:space="preserve"> Положения, в части </w:t>
      </w:r>
      <w:r w:rsidR="000D3511">
        <w:rPr>
          <w:rFonts w:ascii="Times New Roman" w:hAnsi="Times New Roman" w:cs="Times New Roman"/>
          <w:sz w:val="28"/>
          <w:szCs w:val="28"/>
        </w:rPr>
        <w:t xml:space="preserve">   полномочий участников бюджетного процесса.</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Проект бюджета муниципального о</w:t>
      </w:r>
      <w:r w:rsidR="006F0EEB">
        <w:rPr>
          <w:rFonts w:ascii="Times New Roman" w:hAnsi="Times New Roman" w:cs="Times New Roman"/>
          <w:sz w:val="28"/>
          <w:szCs w:val="28"/>
        </w:rPr>
        <w:t>б</w:t>
      </w:r>
      <w:r>
        <w:rPr>
          <w:rFonts w:ascii="Times New Roman" w:hAnsi="Times New Roman" w:cs="Times New Roman"/>
          <w:sz w:val="28"/>
          <w:szCs w:val="28"/>
        </w:rPr>
        <w:t>разования на 2013 год сформирован на основе:</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Бюджетного послания Президента РФ от </w:t>
      </w:r>
      <w:r w:rsidR="00E00B8D">
        <w:rPr>
          <w:rFonts w:ascii="Times New Roman" w:hAnsi="Times New Roman" w:cs="Times New Roman"/>
          <w:sz w:val="28"/>
          <w:szCs w:val="28"/>
        </w:rPr>
        <w:t>28.06.2012</w:t>
      </w:r>
      <w:r>
        <w:rPr>
          <w:rFonts w:ascii="Times New Roman" w:hAnsi="Times New Roman" w:cs="Times New Roman"/>
          <w:sz w:val="28"/>
          <w:szCs w:val="28"/>
        </w:rPr>
        <w:t xml:space="preserve"> «О бюджетной политике в 201</w:t>
      </w:r>
      <w:r w:rsidR="00E00B8D">
        <w:rPr>
          <w:rFonts w:ascii="Times New Roman" w:hAnsi="Times New Roman" w:cs="Times New Roman"/>
          <w:sz w:val="28"/>
          <w:szCs w:val="28"/>
        </w:rPr>
        <w:t>3</w:t>
      </w:r>
      <w:r>
        <w:rPr>
          <w:rFonts w:ascii="Times New Roman" w:hAnsi="Times New Roman" w:cs="Times New Roman"/>
          <w:sz w:val="28"/>
          <w:szCs w:val="28"/>
        </w:rPr>
        <w:t xml:space="preserve"> – 201</w:t>
      </w:r>
      <w:r w:rsidR="00E00B8D">
        <w:rPr>
          <w:rFonts w:ascii="Times New Roman" w:hAnsi="Times New Roman" w:cs="Times New Roman"/>
          <w:sz w:val="28"/>
          <w:szCs w:val="28"/>
        </w:rPr>
        <w:t>5</w:t>
      </w:r>
      <w:r>
        <w:rPr>
          <w:rFonts w:ascii="Times New Roman" w:hAnsi="Times New Roman" w:cs="Times New Roman"/>
          <w:sz w:val="28"/>
          <w:szCs w:val="28"/>
        </w:rPr>
        <w:t xml:space="preserve"> годах»;</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Бюджетного кодекса Российской Федерации (далее Бюджетный кодекс РФ);</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Федерального закона от 06.10.2003 №131 –ФЗ «Об общих принципах организации местного самоуправления в Российской Федерации»»</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прогноза социально – экономического развития  муниципального образования на 2013 год;</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основных направлений бюджетной и налоговой политики муниципального образования на 2013 год, утверждённых </w:t>
      </w:r>
      <w:r w:rsidR="009472CB">
        <w:rPr>
          <w:rFonts w:ascii="Times New Roman" w:hAnsi="Times New Roman" w:cs="Times New Roman"/>
          <w:sz w:val="28"/>
          <w:szCs w:val="28"/>
        </w:rPr>
        <w:t xml:space="preserve">постановлением администрации </w:t>
      </w:r>
      <w:proofErr w:type="spellStart"/>
      <w:r w:rsidR="009472CB">
        <w:rPr>
          <w:rFonts w:ascii="Times New Roman" w:hAnsi="Times New Roman" w:cs="Times New Roman"/>
          <w:sz w:val="28"/>
          <w:szCs w:val="28"/>
        </w:rPr>
        <w:t>Черноерковского</w:t>
      </w:r>
      <w:proofErr w:type="spellEnd"/>
      <w:r w:rsidR="009472CB">
        <w:rPr>
          <w:rFonts w:ascii="Times New Roman" w:hAnsi="Times New Roman" w:cs="Times New Roman"/>
          <w:sz w:val="28"/>
          <w:szCs w:val="28"/>
        </w:rPr>
        <w:t xml:space="preserve"> сельского поселения  от 12.11.2012 года №396</w:t>
      </w:r>
      <w:r>
        <w:rPr>
          <w:rFonts w:ascii="Times New Roman" w:hAnsi="Times New Roman" w:cs="Times New Roman"/>
          <w:sz w:val="28"/>
          <w:szCs w:val="28"/>
        </w:rPr>
        <w:t xml:space="preserve">.    </w:t>
      </w:r>
      <w:r w:rsidR="009472CB">
        <w:rPr>
          <w:rFonts w:ascii="Times New Roman" w:hAnsi="Times New Roman" w:cs="Times New Roman"/>
          <w:sz w:val="28"/>
          <w:szCs w:val="28"/>
        </w:rPr>
        <w:t xml:space="preserve"> </w:t>
      </w:r>
    </w:p>
    <w:p w:rsidR="00E55418" w:rsidRDefault="00E5541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Финансовые отношения между районным бюд</w:t>
      </w:r>
      <w:r w:rsidR="00F94F49">
        <w:rPr>
          <w:rFonts w:ascii="Times New Roman" w:hAnsi="Times New Roman" w:cs="Times New Roman"/>
          <w:sz w:val="28"/>
          <w:szCs w:val="28"/>
        </w:rPr>
        <w:t>ж</w:t>
      </w:r>
      <w:r>
        <w:rPr>
          <w:rFonts w:ascii="Times New Roman" w:hAnsi="Times New Roman" w:cs="Times New Roman"/>
          <w:sz w:val="28"/>
          <w:szCs w:val="28"/>
        </w:rPr>
        <w:t xml:space="preserve">етом и бюджетом муниципального образования в 2013 году будут осуществляться в условиях разграничения </w:t>
      </w:r>
      <w:r w:rsidR="00F94F49">
        <w:rPr>
          <w:rFonts w:ascii="Times New Roman" w:hAnsi="Times New Roman" w:cs="Times New Roman"/>
          <w:sz w:val="28"/>
          <w:szCs w:val="28"/>
        </w:rPr>
        <w:t xml:space="preserve">бюджетных </w:t>
      </w:r>
      <w:r>
        <w:rPr>
          <w:rFonts w:ascii="Times New Roman" w:hAnsi="Times New Roman" w:cs="Times New Roman"/>
          <w:sz w:val="28"/>
          <w:szCs w:val="28"/>
        </w:rPr>
        <w:t>полномочий</w:t>
      </w:r>
      <w:r w:rsidR="00F94F49">
        <w:rPr>
          <w:rFonts w:ascii="Times New Roman" w:hAnsi="Times New Roman" w:cs="Times New Roman"/>
          <w:sz w:val="28"/>
          <w:szCs w:val="28"/>
        </w:rPr>
        <w:t>, установленных Федеральным законом от 06.10.2003 №131-ФЗ «Об общих принципах организации местного самоуп</w:t>
      </w:r>
      <w:r w:rsidR="00ED4359">
        <w:rPr>
          <w:rFonts w:ascii="Times New Roman" w:hAnsi="Times New Roman" w:cs="Times New Roman"/>
          <w:sz w:val="28"/>
          <w:szCs w:val="28"/>
        </w:rPr>
        <w:t xml:space="preserve">равления в Российской Федерации, </w:t>
      </w:r>
      <w:r w:rsidR="00F94F49">
        <w:rPr>
          <w:rFonts w:ascii="Times New Roman" w:hAnsi="Times New Roman" w:cs="Times New Roman"/>
          <w:sz w:val="28"/>
          <w:szCs w:val="28"/>
        </w:rPr>
        <w:t xml:space="preserve"> Законом  Краснодарского края </w:t>
      </w:r>
      <w:r w:rsidR="00ED4359">
        <w:rPr>
          <w:rFonts w:ascii="Times New Roman" w:hAnsi="Times New Roman" w:cs="Times New Roman"/>
          <w:sz w:val="28"/>
          <w:szCs w:val="28"/>
        </w:rPr>
        <w:t xml:space="preserve"> </w:t>
      </w:r>
      <w:r w:rsidR="00F94F49">
        <w:rPr>
          <w:rFonts w:ascii="Times New Roman" w:hAnsi="Times New Roman" w:cs="Times New Roman"/>
          <w:sz w:val="28"/>
          <w:szCs w:val="28"/>
        </w:rPr>
        <w:t xml:space="preserve"> «О межбюджетных отношениях».</w:t>
      </w:r>
    </w:p>
    <w:p w:rsidR="00F94F49" w:rsidRDefault="00F94F49"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При разработке проекта бюджета использовались данные реестра расходных </w:t>
      </w:r>
      <w:r w:rsidR="00C37402">
        <w:rPr>
          <w:rFonts w:ascii="Times New Roman" w:hAnsi="Times New Roman" w:cs="Times New Roman"/>
          <w:sz w:val="28"/>
          <w:szCs w:val="28"/>
        </w:rPr>
        <w:t>обязательств</w:t>
      </w:r>
      <w:r>
        <w:rPr>
          <w:rFonts w:ascii="Times New Roman" w:hAnsi="Times New Roman" w:cs="Times New Roman"/>
          <w:sz w:val="28"/>
          <w:szCs w:val="28"/>
        </w:rPr>
        <w:t xml:space="preserve"> муниципального образования, что </w:t>
      </w:r>
      <w:r w:rsidR="00C37402">
        <w:rPr>
          <w:rFonts w:ascii="Times New Roman" w:hAnsi="Times New Roman" w:cs="Times New Roman"/>
          <w:sz w:val="28"/>
          <w:szCs w:val="28"/>
        </w:rPr>
        <w:t>соответствует</w:t>
      </w:r>
      <w:r>
        <w:rPr>
          <w:rFonts w:ascii="Times New Roman" w:hAnsi="Times New Roman" w:cs="Times New Roman"/>
          <w:sz w:val="28"/>
          <w:szCs w:val="28"/>
        </w:rPr>
        <w:t xml:space="preserve"> требованиям ст. 87 Бюджетного кодекса РФ.</w:t>
      </w:r>
    </w:p>
    <w:p w:rsidR="00F94F49" w:rsidRDefault="00F94F49"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w:t>
      </w:r>
      <w:r w:rsidR="00C37402">
        <w:rPr>
          <w:rFonts w:ascii="Times New Roman" w:hAnsi="Times New Roman" w:cs="Times New Roman"/>
          <w:sz w:val="28"/>
          <w:szCs w:val="28"/>
        </w:rPr>
        <w:t>о</w:t>
      </w:r>
      <w:r>
        <w:rPr>
          <w:rFonts w:ascii="Times New Roman" w:hAnsi="Times New Roman" w:cs="Times New Roman"/>
          <w:sz w:val="28"/>
          <w:szCs w:val="28"/>
        </w:rPr>
        <w:t xml:space="preserve">ект бюджета муниципального образования на 2013 год администрацией внесён на рассмотрение в Совет муниципального образования </w:t>
      </w:r>
      <w:r w:rsidR="00E857BD">
        <w:rPr>
          <w:rFonts w:ascii="Times New Roman" w:hAnsi="Times New Roman" w:cs="Times New Roman"/>
          <w:color w:val="C0504D" w:themeColor="accent2"/>
          <w:sz w:val="28"/>
          <w:szCs w:val="28"/>
        </w:rPr>
        <w:t xml:space="preserve"> </w:t>
      </w:r>
      <w:r>
        <w:rPr>
          <w:rFonts w:ascii="Times New Roman" w:hAnsi="Times New Roman" w:cs="Times New Roman"/>
          <w:sz w:val="28"/>
          <w:szCs w:val="28"/>
        </w:rPr>
        <w:t xml:space="preserve"> </w:t>
      </w:r>
      <w:r w:rsidR="00467F5A">
        <w:rPr>
          <w:rFonts w:ascii="Times New Roman" w:hAnsi="Times New Roman" w:cs="Times New Roman"/>
          <w:sz w:val="28"/>
          <w:szCs w:val="28"/>
        </w:rPr>
        <w:t xml:space="preserve"> </w:t>
      </w:r>
      <w:r>
        <w:rPr>
          <w:rFonts w:ascii="Times New Roman" w:hAnsi="Times New Roman" w:cs="Times New Roman"/>
          <w:sz w:val="28"/>
          <w:szCs w:val="28"/>
        </w:rPr>
        <w:t>в сроки, установленн</w:t>
      </w:r>
      <w:r w:rsidR="00B9516C">
        <w:rPr>
          <w:rFonts w:ascii="Times New Roman" w:hAnsi="Times New Roman" w:cs="Times New Roman"/>
          <w:sz w:val="28"/>
          <w:szCs w:val="28"/>
        </w:rPr>
        <w:t>ые ст.185 Бюджетного кодекса РФ, постановление от 12.11.2012 №397.</w:t>
      </w:r>
    </w:p>
    <w:p w:rsidR="00C37402" w:rsidRDefault="00C37402"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Состав документов и </w:t>
      </w:r>
      <w:proofErr w:type="gramStart"/>
      <w:r>
        <w:rPr>
          <w:rFonts w:ascii="Times New Roman" w:hAnsi="Times New Roman" w:cs="Times New Roman"/>
          <w:sz w:val="28"/>
          <w:szCs w:val="28"/>
        </w:rPr>
        <w:t>материалов, представляемых одновременно с проектом бюджета на 2013 год соответствует</w:t>
      </w:r>
      <w:proofErr w:type="gramEnd"/>
      <w:r>
        <w:rPr>
          <w:rFonts w:ascii="Times New Roman" w:hAnsi="Times New Roman" w:cs="Times New Roman"/>
          <w:sz w:val="28"/>
          <w:szCs w:val="28"/>
        </w:rPr>
        <w:t xml:space="preserve"> перечню документов и материалов, определённых ст.184.2 Бюджетного кодекса РФ и ст. </w:t>
      </w:r>
      <w:r w:rsidR="00467F5A">
        <w:rPr>
          <w:rFonts w:ascii="Times New Roman" w:hAnsi="Times New Roman" w:cs="Times New Roman"/>
          <w:sz w:val="28"/>
          <w:szCs w:val="28"/>
        </w:rPr>
        <w:t>16</w:t>
      </w:r>
      <w:r>
        <w:rPr>
          <w:rFonts w:ascii="Times New Roman" w:hAnsi="Times New Roman" w:cs="Times New Roman"/>
          <w:sz w:val="28"/>
          <w:szCs w:val="28"/>
        </w:rPr>
        <w:t xml:space="preserve"> Положения о бюджетном процессе. </w:t>
      </w:r>
    </w:p>
    <w:p w:rsidR="00C37402" w:rsidRDefault="00C37402"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требованиями п.1 ст.184.1 Бюджетного кодекса РФ, проект</w:t>
      </w:r>
      <w:r w:rsidR="00EA4DFA">
        <w:rPr>
          <w:rFonts w:ascii="Times New Roman" w:hAnsi="Times New Roman" w:cs="Times New Roman"/>
          <w:sz w:val="28"/>
          <w:szCs w:val="28"/>
        </w:rPr>
        <w:t xml:space="preserve"> решения о бюджете содержит основные хар</w:t>
      </w:r>
      <w:r w:rsidR="003B68AD">
        <w:rPr>
          <w:rFonts w:ascii="Times New Roman" w:hAnsi="Times New Roman" w:cs="Times New Roman"/>
          <w:sz w:val="28"/>
          <w:szCs w:val="28"/>
        </w:rPr>
        <w:t>а</w:t>
      </w:r>
      <w:r w:rsidR="00EA4DFA">
        <w:rPr>
          <w:rFonts w:ascii="Times New Roman" w:hAnsi="Times New Roman" w:cs="Times New Roman"/>
          <w:sz w:val="28"/>
          <w:szCs w:val="28"/>
        </w:rPr>
        <w:t xml:space="preserve">ктеристики бюджета на 2013 год, а именно: </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-общий объём доходов бюджета  - </w:t>
      </w:r>
      <w:r w:rsidR="001821BA">
        <w:rPr>
          <w:rFonts w:ascii="Times New Roman" w:hAnsi="Times New Roman" w:cs="Times New Roman"/>
          <w:sz w:val="28"/>
          <w:szCs w:val="28"/>
        </w:rPr>
        <w:t>17380,1 тыс. рублей, в том числе собственные доходы – 17000,0 тыс. рублей</w:t>
      </w:r>
      <w:r>
        <w:rPr>
          <w:rFonts w:ascii="Times New Roman" w:hAnsi="Times New Roman" w:cs="Times New Roman"/>
          <w:sz w:val="28"/>
          <w:szCs w:val="28"/>
        </w:rPr>
        <w:t>;</w:t>
      </w:r>
    </w:p>
    <w:p w:rsidR="00EA4DFA" w:rsidRDefault="001821B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w:t>
      </w:r>
      <w:r w:rsidR="00EA4DFA">
        <w:rPr>
          <w:rFonts w:ascii="Times New Roman" w:hAnsi="Times New Roman" w:cs="Times New Roman"/>
          <w:sz w:val="28"/>
          <w:szCs w:val="28"/>
        </w:rPr>
        <w:t>бщий объём расходов  бюджета -</w:t>
      </w:r>
      <w:r>
        <w:rPr>
          <w:rFonts w:ascii="Times New Roman" w:hAnsi="Times New Roman" w:cs="Times New Roman"/>
          <w:sz w:val="28"/>
          <w:szCs w:val="28"/>
        </w:rPr>
        <w:t>18880,1 тыс. рублей</w:t>
      </w:r>
      <w:r w:rsidR="00EA4DFA">
        <w:rPr>
          <w:rFonts w:ascii="Times New Roman" w:hAnsi="Times New Roman" w:cs="Times New Roman"/>
          <w:sz w:val="28"/>
          <w:szCs w:val="28"/>
        </w:rPr>
        <w:t>;</w:t>
      </w:r>
    </w:p>
    <w:p w:rsidR="001821BA" w:rsidRDefault="001821B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-резервный фонд органов местного самоуправления муниципального образования -100,0 тыс. рублей;</w:t>
      </w:r>
    </w:p>
    <w:p w:rsidR="001821BA" w:rsidRDefault="001821B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-верхний предел муниципального  внутреннего долга  муниципального образования -6000,0 тыс. рублей;</w:t>
      </w:r>
    </w:p>
    <w:p w:rsidR="001821BA" w:rsidRDefault="001821B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-общий объём бюджетных ассигнований, направляемых на исполнение публичных нормативных </w:t>
      </w:r>
      <w:r w:rsidR="00B25A04">
        <w:rPr>
          <w:rFonts w:ascii="Times New Roman" w:hAnsi="Times New Roman" w:cs="Times New Roman"/>
          <w:sz w:val="28"/>
          <w:szCs w:val="28"/>
        </w:rPr>
        <w:t>обязательств – 640,0 тыс. рублей;</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-дефицит бюджета </w:t>
      </w:r>
      <w:r w:rsidR="00B25A04">
        <w:rPr>
          <w:rFonts w:ascii="Times New Roman" w:hAnsi="Times New Roman" w:cs="Times New Roman"/>
          <w:sz w:val="28"/>
          <w:szCs w:val="28"/>
        </w:rPr>
        <w:t>– 1500,0 тыс. рублей</w:t>
      </w:r>
      <w:r>
        <w:rPr>
          <w:rFonts w:ascii="Times New Roman" w:hAnsi="Times New Roman" w:cs="Times New Roman"/>
          <w:sz w:val="28"/>
          <w:szCs w:val="28"/>
        </w:rPr>
        <w:t>.</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При формировании проект бюджета соблюдены нормы Бюджетного кодекса РФ (ст.ст.92.1, 96, 111) в части определения источников финансирования дефицита и расходов на обслуживание муниципального долга муниципального образования. Кроме того, в соответствии с требованиями п.3 ст.184.1 Бюджетного кодекса РФ, проектом решения установлены:</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перечень главных администраторов доходов бюджета;</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-перечень главных администраторов финансирования дефицита бюджета;</w:t>
      </w:r>
    </w:p>
    <w:p w:rsidR="00EA4DFA" w:rsidRDefault="00EA4DF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-распределение бюджетных ассигнований по разделам, подразделам, целевым статьям</w:t>
      </w:r>
      <w:r w:rsidR="00111E69">
        <w:rPr>
          <w:rFonts w:ascii="Times New Roman" w:hAnsi="Times New Roman" w:cs="Times New Roman"/>
          <w:sz w:val="28"/>
          <w:szCs w:val="28"/>
        </w:rPr>
        <w:t xml:space="preserve"> и видам расходов классификации расходов бюджетов в ведомственной структуре расходов на очередной финансовый </w:t>
      </w:r>
      <w:r w:rsidR="00E2758E">
        <w:rPr>
          <w:rFonts w:ascii="Times New Roman" w:hAnsi="Times New Roman" w:cs="Times New Roman"/>
          <w:sz w:val="28"/>
          <w:szCs w:val="28"/>
        </w:rPr>
        <w:t>год;</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-общий объём бюджетных ассигнований, направляемых на исполнение публичных нормативных обязательств, в том числе на 2013 год </w:t>
      </w:r>
      <w:r w:rsidR="00B25A04">
        <w:rPr>
          <w:rFonts w:ascii="Times New Roman" w:hAnsi="Times New Roman" w:cs="Times New Roman"/>
          <w:sz w:val="28"/>
          <w:szCs w:val="28"/>
        </w:rPr>
        <w:t>–</w:t>
      </w:r>
      <w:r>
        <w:rPr>
          <w:rFonts w:ascii="Times New Roman" w:hAnsi="Times New Roman" w:cs="Times New Roman"/>
          <w:sz w:val="28"/>
          <w:szCs w:val="28"/>
        </w:rPr>
        <w:t xml:space="preserve"> </w:t>
      </w:r>
      <w:r w:rsidR="00B25A04">
        <w:rPr>
          <w:rFonts w:ascii="Times New Roman" w:hAnsi="Times New Roman" w:cs="Times New Roman"/>
          <w:sz w:val="28"/>
          <w:szCs w:val="28"/>
        </w:rPr>
        <w:t xml:space="preserve">640,0 </w:t>
      </w:r>
      <w:r>
        <w:rPr>
          <w:rFonts w:ascii="Times New Roman" w:hAnsi="Times New Roman" w:cs="Times New Roman"/>
          <w:sz w:val="28"/>
          <w:szCs w:val="28"/>
        </w:rPr>
        <w:t>тыс. руб.;</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-объём межбюджетных трансфертов, получаемых из других бюджетов бюджетной системы РФ на 2013 год </w:t>
      </w:r>
      <w:r w:rsidR="00B25A04">
        <w:rPr>
          <w:rFonts w:ascii="Times New Roman" w:hAnsi="Times New Roman" w:cs="Times New Roman"/>
          <w:sz w:val="28"/>
          <w:szCs w:val="28"/>
        </w:rPr>
        <w:t>–</w:t>
      </w:r>
      <w:r>
        <w:rPr>
          <w:rFonts w:ascii="Times New Roman" w:hAnsi="Times New Roman" w:cs="Times New Roman"/>
          <w:sz w:val="28"/>
          <w:szCs w:val="28"/>
        </w:rPr>
        <w:t xml:space="preserve"> </w:t>
      </w:r>
      <w:r w:rsidR="00B25A04">
        <w:rPr>
          <w:rFonts w:ascii="Times New Roman" w:hAnsi="Times New Roman" w:cs="Times New Roman"/>
          <w:sz w:val="28"/>
          <w:szCs w:val="28"/>
        </w:rPr>
        <w:t>380,1 тыс. рублей</w:t>
      </w:r>
      <w:r>
        <w:rPr>
          <w:rFonts w:ascii="Times New Roman" w:hAnsi="Times New Roman" w:cs="Times New Roman"/>
          <w:sz w:val="28"/>
          <w:szCs w:val="28"/>
        </w:rPr>
        <w:t>;</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Общий объём условно утверждённых расходов бюджета на 2013 год - </w:t>
      </w:r>
      <w:r w:rsidR="00B25A04">
        <w:rPr>
          <w:rFonts w:ascii="Times New Roman" w:hAnsi="Times New Roman" w:cs="Times New Roman"/>
          <w:sz w:val="28"/>
          <w:szCs w:val="28"/>
        </w:rPr>
        <w:t xml:space="preserve"> 18880,1 тыс. рублей;</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 дефицита бюджета (разница между полученными и погашенными муниципальным образованием кредитами кредитных организаций в валюте РФ</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в 2013 году  - </w:t>
      </w:r>
      <w:r w:rsidR="00B25A04">
        <w:rPr>
          <w:rFonts w:ascii="Times New Roman" w:hAnsi="Times New Roman" w:cs="Times New Roman"/>
          <w:sz w:val="28"/>
          <w:szCs w:val="28"/>
        </w:rPr>
        <w:t xml:space="preserve">1500,0  </w:t>
      </w:r>
      <w:r>
        <w:rPr>
          <w:rFonts w:ascii="Times New Roman" w:hAnsi="Times New Roman" w:cs="Times New Roman"/>
          <w:sz w:val="28"/>
          <w:szCs w:val="28"/>
        </w:rPr>
        <w:t>тыс. рублей;</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-верхний предел муниц</w:t>
      </w:r>
      <w:r w:rsidR="00B25A04">
        <w:rPr>
          <w:rFonts w:ascii="Times New Roman" w:hAnsi="Times New Roman" w:cs="Times New Roman"/>
          <w:sz w:val="28"/>
          <w:szCs w:val="28"/>
        </w:rPr>
        <w:t>ипального долга на 01.01.2013   - 6000,0 тыс. рублей</w:t>
      </w:r>
      <w:r>
        <w:rPr>
          <w:rFonts w:ascii="Times New Roman" w:hAnsi="Times New Roman" w:cs="Times New Roman"/>
          <w:sz w:val="28"/>
          <w:szCs w:val="28"/>
        </w:rPr>
        <w:t>.</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Проектом так же установлен размер резервного фонда администраци</w:t>
      </w:r>
      <w:r w:rsidR="00467F5A">
        <w:rPr>
          <w:rFonts w:ascii="Times New Roman" w:hAnsi="Times New Roman" w:cs="Times New Roman"/>
          <w:sz w:val="28"/>
          <w:szCs w:val="28"/>
        </w:rPr>
        <w:t>и муниципального образования на</w:t>
      </w:r>
      <w:r>
        <w:rPr>
          <w:rFonts w:ascii="Times New Roman" w:hAnsi="Times New Roman" w:cs="Times New Roman"/>
          <w:sz w:val="28"/>
          <w:szCs w:val="28"/>
        </w:rPr>
        <w:t xml:space="preserve"> 2013 год </w:t>
      </w:r>
      <w:r w:rsidR="00B25A04">
        <w:rPr>
          <w:rFonts w:ascii="Times New Roman" w:hAnsi="Times New Roman" w:cs="Times New Roman"/>
          <w:sz w:val="28"/>
          <w:szCs w:val="28"/>
        </w:rPr>
        <w:t>–</w:t>
      </w:r>
      <w:r>
        <w:rPr>
          <w:rFonts w:ascii="Times New Roman" w:hAnsi="Times New Roman" w:cs="Times New Roman"/>
          <w:sz w:val="28"/>
          <w:szCs w:val="28"/>
        </w:rPr>
        <w:t xml:space="preserve"> </w:t>
      </w:r>
      <w:r w:rsidR="00B25A04">
        <w:rPr>
          <w:rFonts w:ascii="Times New Roman" w:hAnsi="Times New Roman" w:cs="Times New Roman"/>
          <w:sz w:val="28"/>
          <w:szCs w:val="28"/>
        </w:rPr>
        <w:t>100,0 тыс. рублей</w:t>
      </w:r>
      <w:r>
        <w:rPr>
          <w:rFonts w:ascii="Times New Roman" w:hAnsi="Times New Roman" w:cs="Times New Roman"/>
          <w:sz w:val="28"/>
          <w:szCs w:val="28"/>
        </w:rPr>
        <w:t xml:space="preserve"> - размер резерва на предупреждение и ликвидацию чрезвычайных ситуаций и стихийных бедствий, что соответствует ограничения, установленным ст.81 Бюд</w:t>
      </w:r>
      <w:r w:rsidR="005D04D8">
        <w:rPr>
          <w:rFonts w:ascii="Times New Roman" w:hAnsi="Times New Roman" w:cs="Times New Roman"/>
          <w:sz w:val="28"/>
          <w:szCs w:val="28"/>
        </w:rPr>
        <w:t>ж</w:t>
      </w:r>
      <w:r>
        <w:rPr>
          <w:rFonts w:ascii="Times New Roman" w:hAnsi="Times New Roman" w:cs="Times New Roman"/>
          <w:sz w:val="28"/>
          <w:szCs w:val="28"/>
        </w:rPr>
        <w:t>етного кодекса РФ.</w:t>
      </w:r>
    </w:p>
    <w:p w:rsidR="00E2758E" w:rsidRDefault="00E2758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целях реализации программно</w:t>
      </w:r>
      <w:r w:rsidR="00B25A04">
        <w:rPr>
          <w:rFonts w:ascii="Times New Roman" w:hAnsi="Times New Roman" w:cs="Times New Roman"/>
          <w:sz w:val="28"/>
          <w:szCs w:val="28"/>
        </w:rPr>
        <w:t xml:space="preserve"> </w:t>
      </w:r>
      <w:r>
        <w:rPr>
          <w:rFonts w:ascii="Times New Roman" w:hAnsi="Times New Roman" w:cs="Times New Roman"/>
          <w:sz w:val="28"/>
          <w:szCs w:val="28"/>
        </w:rPr>
        <w:t>- целевого метода бюджетного планирования об</w:t>
      </w:r>
      <w:r w:rsidR="005D04D8">
        <w:rPr>
          <w:rFonts w:ascii="Times New Roman" w:hAnsi="Times New Roman" w:cs="Times New Roman"/>
          <w:sz w:val="28"/>
          <w:szCs w:val="28"/>
        </w:rPr>
        <w:t>ъ</w:t>
      </w:r>
      <w:r>
        <w:rPr>
          <w:rFonts w:ascii="Times New Roman" w:hAnsi="Times New Roman" w:cs="Times New Roman"/>
          <w:sz w:val="28"/>
          <w:szCs w:val="28"/>
        </w:rPr>
        <w:t>ём расходов районного бюд</w:t>
      </w:r>
      <w:r w:rsidR="005D04D8">
        <w:rPr>
          <w:rFonts w:ascii="Times New Roman" w:hAnsi="Times New Roman" w:cs="Times New Roman"/>
          <w:sz w:val="28"/>
          <w:szCs w:val="28"/>
        </w:rPr>
        <w:t>ж</w:t>
      </w:r>
      <w:r>
        <w:rPr>
          <w:rFonts w:ascii="Times New Roman" w:hAnsi="Times New Roman" w:cs="Times New Roman"/>
          <w:sz w:val="28"/>
          <w:szCs w:val="28"/>
        </w:rPr>
        <w:t>ета, реализуемых муниципальным образованием в 2013 году посредством муниципальных программ, планируется к утверждению</w:t>
      </w:r>
      <w:r w:rsidR="005D04D8">
        <w:rPr>
          <w:rFonts w:ascii="Times New Roman" w:hAnsi="Times New Roman" w:cs="Times New Roman"/>
          <w:sz w:val="28"/>
          <w:szCs w:val="28"/>
        </w:rPr>
        <w:t xml:space="preserve"> -</w:t>
      </w:r>
      <w:r w:rsidR="00B25A04">
        <w:rPr>
          <w:rFonts w:ascii="Times New Roman" w:hAnsi="Times New Roman" w:cs="Times New Roman"/>
          <w:sz w:val="28"/>
          <w:szCs w:val="28"/>
        </w:rPr>
        <w:t xml:space="preserve"> 2946,6</w:t>
      </w:r>
      <w:r w:rsidR="005D04D8">
        <w:rPr>
          <w:rFonts w:ascii="Times New Roman" w:hAnsi="Times New Roman" w:cs="Times New Roman"/>
          <w:sz w:val="28"/>
          <w:szCs w:val="28"/>
        </w:rPr>
        <w:t xml:space="preserve"> тыс. рублей.</w:t>
      </w:r>
    </w:p>
    <w:p w:rsidR="00737406" w:rsidRDefault="00737406"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Перечень муниципальных целевых программ, на реализацию которых предусмотрены бюджетные ассигнования на 2013 год, приложен к проекту решения Совета муниципального образования о бюджете  на 2013 год</w:t>
      </w:r>
      <w:r w:rsidR="004E04BE">
        <w:rPr>
          <w:rFonts w:ascii="Times New Roman" w:hAnsi="Times New Roman" w:cs="Times New Roman"/>
          <w:sz w:val="28"/>
          <w:szCs w:val="28"/>
        </w:rPr>
        <w:t xml:space="preserve"> (Приложение №7)</w:t>
      </w:r>
      <w:r>
        <w:rPr>
          <w:rFonts w:ascii="Times New Roman" w:hAnsi="Times New Roman" w:cs="Times New Roman"/>
          <w:sz w:val="28"/>
          <w:szCs w:val="28"/>
        </w:rPr>
        <w:t xml:space="preserve">.  </w:t>
      </w:r>
      <w:r w:rsidR="004E04BE">
        <w:rPr>
          <w:rFonts w:ascii="Times New Roman" w:hAnsi="Times New Roman" w:cs="Times New Roman"/>
          <w:sz w:val="28"/>
          <w:szCs w:val="28"/>
        </w:rPr>
        <w:t xml:space="preserve"> </w:t>
      </w:r>
    </w:p>
    <w:p w:rsidR="00A81250" w:rsidRDefault="00C6293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Общий объём доходов бюджета муниципального образования на 2013 год спрогнозирован</w:t>
      </w:r>
      <w:r w:rsidR="00F15D0C">
        <w:rPr>
          <w:rFonts w:ascii="Times New Roman" w:hAnsi="Times New Roman" w:cs="Times New Roman"/>
          <w:sz w:val="28"/>
          <w:szCs w:val="28"/>
        </w:rPr>
        <w:t xml:space="preserve"> и составит 17 380.</w:t>
      </w:r>
      <w:r w:rsidR="004E04BE">
        <w:rPr>
          <w:rFonts w:ascii="Times New Roman" w:hAnsi="Times New Roman" w:cs="Times New Roman"/>
          <w:sz w:val="28"/>
          <w:szCs w:val="28"/>
        </w:rPr>
        <w:t>1</w:t>
      </w:r>
      <w:r w:rsidR="00F15D0C">
        <w:rPr>
          <w:rFonts w:ascii="Times New Roman" w:hAnsi="Times New Roman" w:cs="Times New Roman"/>
          <w:sz w:val="28"/>
          <w:szCs w:val="28"/>
        </w:rPr>
        <w:t xml:space="preserve"> тыс</w:t>
      </w:r>
      <w:proofErr w:type="gramStart"/>
      <w:r w:rsidR="00F15D0C">
        <w:rPr>
          <w:rFonts w:ascii="Times New Roman" w:hAnsi="Times New Roman" w:cs="Times New Roman"/>
          <w:sz w:val="28"/>
          <w:szCs w:val="28"/>
        </w:rPr>
        <w:t>.р</w:t>
      </w:r>
      <w:proofErr w:type="gramEnd"/>
      <w:r w:rsidR="00F15D0C">
        <w:rPr>
          <w:rFonts w:ascii="Times New Roman" w:hAnsi="Times New Roman" w:cs="Times New Roman"/>
          <w:sz w:val="28"/>
          <w:szCs w:val="28"/>
        </w:rPr>
        <w:t>уб., в том числе собственные доходы</w:t>
      </w:r>
      <w:r w:rsidR="00A81250">
        <w:rPr>
          <w:rFonts w:ascii="Times New Roman" w:hAnsi="Times New Roman" w:cs="Times New Roman"/>
          <w:sz w:val="28"/>
          <w:szCs w:val="28"/>
        </w:rPr>
        <w:t xml:space="preserve"> 17 000,0 тыс. руб. или </w:t>
      </w:r>
      <w:r>
        <w:rPr>
          <w:rFonts w:ascii="Times New Roman" w:hAnsi="Times New Roman" w:cs="Times New Roman"/>
          <w:sz w:val="28"/>
          <w:szCs w:val="28"/>
        </w:rPr>
        <w:t xml:space="preserve"> </w:t>
      </w:r>
      <w:r w:rsidR="00F15D0C">
        <w:rPr>
          <w:rFonts w:ascii="Times New Roman" w:hAnsi="Times New Roman" w:cs="Times New Roman"/>
          <w:sz w:val="28"/>
          <w:szCs w:val="28"/>
        </w:rPr>
        <w:t>97,8</w:t>
      </w:r>
      <w:r>
        <w:rPr>
          <w:rFonts w:ascii="Times New Roman" w:hAnsi="Times New Roman" w:cs="Times New Roman"/>
          <w:sz w:val="28"/>
          <w:szCs w:val="28"/>
        </w:rPr>
        <w:t>%</w:t>
      </w:r>
      <w:r w:rsidR="00F15D0C">
        <w:rPr>
          <w:rFonts w:ascii="Times New Roman" w:hAnsi="Times New Roman" w:cs="Times New Roman"/>
          <w:sz w:val="28"/>
          <w:szCs w:val="28"/>
        </w:rPr>
        <w:t xml:space="preserve">  от общего объёма доходов</w:t>
      </w:r>
      <w:r w:rsidR="00A81250">
        <w:rPr>
          <w:rFonts w:ascii="Times New Roman" w:hAnsi="Times New Roman" w:cs="Times New Roman"/>
          <w:sz w:val="28"/>
          <w:szCs w:val="28"/>
        </w:rPr>
        <w:t>.</w:t>
      </w:r>
    </w:p>
    <w:p w:rsidR="00C6293F" w:rsidRDefault="00A812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Расходная часть бюджета 2013 года будет ниже уровня 2012 года и составит – 18 880,1 тыс. рублей или 78.7% к уточнённому плану 2012 года.</w:t>
      </w:r>
      <w:r w:rsidR="00C6293F">
        <w:rPr>
          <w:rFonts w:ascii="Times New Roman" w:hAnsi="Times New Roman" w:cs="Times New Roman"/>
          <w:sz w:val="28"/>
          <w:szCs w:val="28"/>
        </w:rPr>
        <w:t xml:space="preserve"> </w:t>
      </w:r>
    </w:p>
    <w:p w:rsidR="004E76C1" w:rsidRDefault="004E76C1" w:rsidP="009578E7">
      <w:pPr>
        <w:spacing w:after="0" w:line="240" w:lineRule="auto"/>
        <w:contextualSpacing/>
        <w:jc w:val="both"/>
        <w:rPr>
          <w:rFonts w:ascii="Times New Roman" w:hAnsi="Times New Roman" w:cs="Times New Roman"/>
          <w:sz w:val="28"/>
          <w:szCs w:val="28"/>
        </w:rPr>
      </w:pPr>
    </w:p>
    <w:p w:rsidR="00E76083" w:rsidRPr="005F3E03" w:rsidRDefault="00E76083" w:rsidP="009578E7">
      <w:pPr>
        <w:spacing w:after="0" w:line="240" w:lineRule="auto"/>
        <w:contextualSpacing/>
        <w:jc w:val="center"/>
        <w:rPr>
          <w:rFonts w:ascii="Times New Roman" w:hAnsi="Times New Roman" w:cs="Times New Roman"/>
          <w:color w:val="C0504D" w:themeColor="accent2"/>
          <w:sz w:val="28"/>
          <w:szCs w:val="28"/>
        </w:rPr>
      </w:pPr>
      <w:r w:rsidRPr="00E76083">
        <w:rPr>
          <w:rFonts w:ascii="Times New Roman" w:hAnsi="Times New Roman" w:cs="Times New Roman"/>
          <w:b/>
          <w:sz w:val="28"/>
          <w:szCs w:val="28"/>
        </w:rPr>
        <w:t xml:space="preserve">Оценка социально – экономического развития муниципального </w:t>
      </w:r>
      <w:r w:rsidR="00E857BD">
        <w:rPr>
          <w:rFonts w:ascii="Times New Roman" w:hAnsi="Times New Roman" w:cs="Times New Roman"/>
          <w:b/>
          <w:sz w:val="28"/>
          <w:szCs w:val="28"/>
        </w:rPr>
        <w:t xml:space="preserve"> </w:t>
      </w:r>
      <w:r w:rsidR="00A1091E" w:rsidRPr="005F3E03">
        <w:rPr>
          <w:rFonts w:ascii="Times New Roman" w:hAnsi="Times New Roman" w:cs="Times New Roman"/>
          <w:color w:val="C0504D" w:themeColor="accent2"/>
          <w:sz w:val="28"/>
          <w:szCs w:val="28"/>
        </w:rPr>
        <w:t xml:space="preserve">   </w:t>
      </w:r>
      <w:r w:rsidR="00E857BD" w:rsidRPr="005F3E03">
        <w:rPr>
          <w:rFonts w:ascii="Times New Roman" w:hAnsi="Times New Roman" w:cs="Times New Roman"/>
          <w:color w:val="C0504D" w:themeColor="accent2"/>
          <w:sz w:val="28"/>
          <w:szCs w:val="28"/>
        </w:rPr>
        <w:t xml:space="preserve"> </w:t>
      </w:r>
    </w:p>
    <w:p w:rsidR="00E76083" w:rsidRDefault="00E76083" w:rsidP="009578E7">
      <w:pPr>
        <w:spacing w:after="0" w:line="240" w:lineRule="auto"/>
        <w:contextualSpacing/>
        <w:jc w:val="both"/>
        <w:rPr>
          <w:rFonts w:ascii="Times New Roman" w:hAnsi="Times New Roman" w:cs="Times New Roman"/>
          <w:sz w:val="28"/>
          <w:szCs w:val="28"/>
        </w:rPr>
      </w:pPr>
      <w:r w:rsidRPr="00B9516C">
        <w:rPr>
          <w:rFonts w:ascii="Times New Roman" w:hAnsi="Times New Roman" w:cs="Times New Roman"/>
          <w:sz w:val="28"/>
          <w:szCs w:val="28"/>
        </w:rPr>
        <w:t xml:space="preserve">   </w:t>
      </w:r>
      <w:r w:rsidR="00F15D0C" w:rsidRPr="00B9516C">
        <w:rPr>
          <w:rFonts w:ascii="Times New Roman" w:hAnsi="Times New Roman" w:cs="Times New Roman"/>
          <w:sz w:val="28"/>
          <w:szCs w:val="28"/>
        </w:rPr>
        <w:t xml:space="preserve"> </w:t>
      </w:r>
      <w:proofErr w:type="gramStart"/>
      <w:r w:rsidR="00F15D0C" w:rsidRPr="00B9516C">
        <w:rPr>
          <w:rFonts w:ascii="Times New Roman" w:hAnsi="Times New Roman" w:cs="Times New Roman"/>
          <w:sz w:val="28"/>
          <w:szCs w:val="28"/>
        </w:rPr>
        <w:t xml:space="preserve">Макроэкономические условия разработки прогноза социально – экономического развития на 2013 год характеризуется реализацией </w:t>
      </w:r>
      <w:r w:rsidR="00C36C80">
        <w:rPr>
          <w:rFonts w:ascii="Times New Roman" w:hAnsi="Times New Roman" w:cs="Times New Roman"/>
          <w:sz w:val="28"/>
          <w:szCs w:val="28"/>
        </w:rPr>
        <w:t>индикативных планов</w:t>
      </w:r>
      <w:r w:rsidR="00B9516C">
        <w:rPr>
          <w:rFonts w:ascii="Times New Roman" w:hAnsi="Times New Roman" w:cs="Times New Roman"/>
          <w:sz w:val="28"/>
          <w:szCs w:val="28"/>
        </w:rPr>
        <w:t xml:space="preserve"> </w:t>
      </w:r>
      <w:r w:rsidR="00F15D0C" w:rsidRPr="00B9516C">
        <w:rPr>
          <w:rFonts w:ascii="Times New Roman" w:hAnsi="Times New Roman" w:cs="Times New Roman"/>
          <w:sz w:val="28"/>
          <w:szCs w:val="28"/>
        </w:rPr>
        <w:t xml:space="preserve"> (</w:t>
      </w:r>
      <w:r w:rsidR="00B9516C" w:rsidRPr="00B9516C">
        <w:rPr>
          <w:rFonts w:ascii="Times New Roman" w:hAnsi="Times New Roman" w:cs="Times New Roman"/>
          <w:sz w:val="28"/>
          <w:szCs w:val="28"/>
        </w:rPr>
        <w:t>благоустройство территории, уличное освещение, санитарное содержание территорий, по программам водоснабжение, содержание МУ «Социальный центр»</w:t>
      </w:r>
      <w:r w:rsidR="00F15D0C" w:rsidRPr="00B9516C">
        <w:rPr>
          <w:rFonts w:ascii="Times New Roman" w:hAnsi="Times New Roman" w:cs="Times New Roman"/>
          <w:sz w:val="28"/>
          <w:szCs w:val="28"/>
        </w:rPr>
        <w:t>.</w:t>
      </w:r>
      <w:proofErr w:type="gramEnd"/>
    </w:p>
    <w:p w:rsidR="004E76C1" w:rsidRPr="00B9516C" w:rsidRDefault="004E76C1" w:rsidP="009578E7">
      <w:pPr>
        <w:spacing w:after="0" w:line="240" w:lineRule="auto"/>
        <w:contextualSpacing/>
        <w:jc w:val="both"/>
        <w:rPr>
          <w:rFonts w:ascii="Times New Roman" w:hAnsi="Times New Roman" w:cs="Times New Roman"/>
          <w:sz w:val="28"/>
          <w:szCs w:val="28"/>
        </w:rPr>
      </w:pPr>
    </w:p>
    <w:p w:rsidR="002E0A84" w:rsidRDefault="002E0A84" w:rsidP="009578E7">
      <w:pPr>
        <w:spacing w:after="0" w:line="240" w:lineRule="auto"/>
        <w:contextualSpacing/>
        <w:jc w:val="center"/>
        <w:rPr>
          <w:rFonts w:ascii="Times New Roman" w:hAnsi="Times New Roman" w:cs="Times New Roman"/>
          <w:b/>
          <w:sz w:val="28"/>
          <w:szCs w:val="28"/>
        </w:rPr>
      </w:pPr>
      <w:r w:rsidRPr="002E0A84">
        <w:rPr>
          <w:rFonts w:ascii="Times New Roman" w:hAnsi="Times New Roman" w:cs="Times New Roman"/>
          <w:b/>
          <w:sz w:val="28"/>
          <w:szCs w:val="28"/>
        </w:rPr>
        <w:t xml:space="preserve">Соблюдение требований основных направлений бюджетной </w:t>
      </w:r>
      <w:r w:rsidR="00BC7DE7">
        <w:rPr>
          <w:rFonts w:ascii="Times New Roman" w:hAnsi="Times New Roman" w:cs="Times New Roman"/>
          <w:b/>
          <w:sz w:val="28"/>
          <w:szCs w:val="28"/>
        </w:rPr>
        <w:t xml:space="preserve"> </w:t>
      </w:r>
      <w:r w:rsidRPr="002E0A84">
        <w:rPr>
          <w:rFonts w:ascii="Times New Roman" w:hAnsi="Times New Roman" w:cs="Times New Roman"/>
          <w:b/>
          <w:sz w:val="28"/>
          <w:szCs w:val="28"/>
        </w:rPr>
        <w:t xml:space="preserve"> политики при составлении проекта решения</w:t>
      </w:r>
    </w:p>
    <w:p w:rsidR="00FC7200" w:rsidRPr="00FC7200" w:rsidRDefault="00A1091E"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C7200" w:rsidRPr="00FC7200">
        <w:rPr>
          <w:rFonts w:ascii="Times New Roman" w:hAnsi="Times New Roman" w:cs="Times New Roman"/>
          <w:sz w:val="28"/>
          <w:szCs w:val="28"/>
        </w:rPr>
        <w:t>Разработка</w:t>
      </w:r>
      <w:r w:rsidR="00FC7200">
        <w:rPr>
          <w:rFonts w:ascii="Times New Roman" w:hAnsi="Times New Roman" w:cs="Times New Roman"/>
          <w:sz w:val="28"/>
          <w:szCs w:val="28"/>
        </w:rPr>
        <w:t xml:space="preserve"> бюджетной и налоговой политики муниципального образования осуществлена с учётом приоритетов, сформулированных Президентом Российской Федерации в Бюджетном послании «О бюджетной политике в 2013-2015 годах»</w:t>
      </w:r>
    </w:p>
    <w:p w:rsidR="004E04BE" w:rsidRPr="004E04BE" w:rsidRDefault="00957B1D" w:rsidP="009578E7">
      <w:pPr>
        <w:spacing w:after="0" w:line="240" w:lineRule="auto"/>
        <w:contextualSpacing/>
        <w:jc w:val="both"/>
        <w:rPr>
          <w:rFonts w:ascii="Times New Roman" w:hAnsi="Times New Roman" w:cs="Times New Roman"/>
          <w:color w:val="C0504D" w:themeColor="accent2"/>
          <w:sz w:val="28"/>
          <w:szCs w:val="28"/>
        </w:rPr>
      </w:pPr>
      <w:r>
        <w:rPr>
          <w:rFonts w:ascii="Times New Roman" w:hAnsi="Times New Roman" w:cs="Times New Roman"/>
          <w:sz w:val="28"/>
          <w:szCs w:val="28"/>
        </w:rPr>
        <w:t xml:space="preserve">   Основны</w:t>
      </w:r>
      <w:r w:rsidR="004E04BE">
        <w:rPr>
          <w:rFonts w:ascii="Times New Roman" w:hAnsi="Times New Roman" w:cs="Times New Roman"/>
          <w:sz w:val="28"/>
          <w:szCs w:val="28"/>
        </w:rPr>
        <w:t>е</w:t>
      </w:r>
      <w:r>
        <w:rPr>
          <w:rFonts w:ascii="Times New Roman" w:hAnsi="Times New Roman" w:cs="Times New Roman"/>
          <w:sz w:val="28"/>
          <w:szCs w:val="28"/>
        </w:rPr>
        <w:t xml:space="preserve"> направления бюджетной и налоговой политики муниципального образования</w:t>
      </w:r>
      <w:r w:rsidR="004E04BE">
        <w:rPr>
          <w:rFonts w:ascii="Times New Roman" w:hAnsi="Times New Roman" w:cs="Times New Roman"/>
          <w:sz w:val="28"/>
          <w:szCs w:val="28"/>
        </w:rPr>
        <w:t xml:space="preserve">, утвержденными постановлением администрации </w:t>
      </w:r>
      <w:proofErr w:type="spellStart"/>
      <w:r w:rsidR="004E04BE">
        <w:rPr>
          <w:rFonts w:ascii="Times New Roman" w:hAnsi="Times New Roman" w:cs="Times New Roman"/>
          <w:sz w:val="28"/>
          <w:szCs w:val="28"/>
        </w:rPr>
        <w:t>Черноерковское</w:t>
      </w:r>
      <w:proofErr w:type="spellEnd"/>
      <w:r w:rsidR="004E04BE">
        <w:rPr>
          <w:rFonts w:ascii="Times New Roman" w:hAnsi="Times New Roman" w:cs="Times New Roman"/>
          <w:sz w:val="28"/>
          <w:szCs w:val="28"/>
        </w:rPr>
        <w:t xml:space="preserve"> сельское поселение Славянского района от 12.11.2012 №396,</w:t>
      </w:r>
      <w:r>
        <w:rPr>
          <w:rFonts w:ascii="Times New Roman" w:hAnsi="Times New Roman" w:cs="Times New Roman"/>
          <w:sz w:val="28"/>
          <w:szCs w:val="28"/>
        </w:rPr>
        <w:t xml:space="preserve"> подготовлены в соответствии со статьями 172,184.2 Бюджетного кодекса РФ и Положением о бюджетном процессе в муниципальном образовании, утверждённым решением второй сессии Совета муниципального образования от </w:t>
      </w:r>
      <w:r w:rsidRPr="004E04BE">
        <w:rPr>
          <w:rFonts w:ascii="Times New Roman" w:hAnsi="Times New Roman" w:cs="Times New Roman"/>
          <w:sz w:val="28"/>
          <w:szCs w:val="28"/>
        </w:rPr>
        <w:t>04.12.2009 года</w:t>
      </w:r>
      <w:r w:rsidR="004E04BE">
        <w:rPr>
          <w:rFonts w:ascii="Times New Roman" w:hAnsi="Times New Roman" w:cs="Times New Roman"/>
          <w:sz w:val="28"/>
          <w:szCs w:val="28"/>
        </w:rPr>
        <w:t xml:space="preserve"> №2.</w:t>
      </w:r>
      <w:r w:rsidR="007F2881">
        <w:rPr>
          <w:rFonts w:ascii="Times New Roman" w:hAnsi="Times New Roman" w:cs="Times New Roman"/>
          <w:sz w:val="28"/>
          <w:szCs w:val="28"/>
        </w:rPr>
        <w:t xml:space="preserve"> </w:t>
      </w:r>
    </w:p>
    <w:p w:rsidR="000B70EA" w:rsidRDefault="00865B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Цели и з</w:t>
      </w:r>
      <w:r w:rsidR="002E0A84">
        <w:rPr>
          <w:rFonts w:ascii="Times New Roman" w:hAnsi="Times New Roman" w:cs="Times New Roman"/>
          <w:sz w:val="28"/>
          <w:szCs w:val="28"/>
        </w:rPr>
        <w:t>адачи бюджетной и налоговой политики на 2013 год, сформулированы в основных направлениях:</w:t>
      </w:r>
    </w:p>
    <w:p w:rsidR="00865B50" w:rsidRDefault="002E0A8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865B50">
        <w:rPr>
          <w:rFonts w:ascii="Times New Roman" w:hAnsi="Times New Roman" w:cs="Times New Roman"/>
          <w:sz w:val="28"/>
          <w:szCs w:val="28"/>
        </w:rPr>
        <w:t>интегрирование бюджетного планирования в процессе формирования и реализации долгосрочной стратегии развития населения;</w:t>
      </w:r>
    </w:p>
    <w:p w:rsidR="00865B50" w:rsidRDefault="00865B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-утверждение долгосрочного экономического прогноза, стратегии долгосрочного развития муниципального образования и увязанную с ней бюджетную стратегию;</w:t>
      </w:r>
    </w:p>
    <w:p w:rsidR="00865B50" w:rsidRDefault="00865B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-обеспечение в рамках переходного периода создание условий для стабилизации и ограничения </w:t>
      </w:r>
      <w:r w:rsidR="00FC7200">
        <w:rPr>
          <w:rFonts w:ascii="Times New Roman" w:hAnsi="Times New Roman" w:cs="Times New Roman"/>
          <w:sz w:val="28"/>
          <w:szCs w:val="28"/>
        </w:rPr>
        <w:t xml:space="preserve">размера </w:t>
      </w:r>
      <w:r>
        <w:rPr>
          <w:rFonts w:ascii="Times New Roman" w:hAnsi="Times New Roman" w:cs="Times New Roman"/>
          <w:sz w:val="28"/>
          <w:szCs w:val="28"/>
        </w:rPr>
        <w:t>дефицита бюджета;</w:t>
      </w:r>
    </w:p>
    <w:p w:rsidR="00865B50" w:rsidRDefault="00865B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-улучшение условий жизни человека, адресное решение социальных проблем, повышение качества муниципальных услуг;</w:t>
      </w:r>
    </w:p>
    <w:p w:rsidR="003B07A7" w:rsidRDefault="00865B5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-развитие конкуренции в сфере предоставления социальных услуг за счёт привлечения</w:t>
      </w:r>
      <w:r w:rsidR="003B07A7">
        <w:rPr>
          <w:rFonts w:ascii="Times New Roman" w:hAnsi="Times New Roman" w:cs="Times New Roman"/>
          <w:sz w:val="28"/>
          <w:szCs w:val="28"/>
        </w:rPr>
        <w:t>;</w:t>
      </w:r>
    </w:p>
    <w:p w:rsidR="00957B1D" w:rsidRDefault="003B07A7"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-снижение зависимости бюджета от </w:t>
      </w:r>
      <w:proofErr w:type="spellStart"/>
      <w:r>
        <w:rPr>
          <w:rFonts w:ascii="Times New Roman" w:hAnsi="Times New Roman" w:cs="Times New Roman"/>
          <w:sz w:val="28"/>
          <w:szCs w:val="28"/>
        </w:rPr>
        <w:t>конъюктурных</w:t>
      </w:r>
      <w:proofErr w:type="spellEnd"/>
      <w:r>
        <w:rPr>
          <w:rFonts w:ascii="Times New Roman" w:hAnsi="Times New Roman" w:cs="Times New Roman"/>
          <w:sz w:val="28"/>
          <w:szCs w:val="28"/>
        </w:rPr>
        <w:t xml:space="preserve"> доходов и сокращению его дефицита.</w:t>
      </w:r>
      <w:r w:rsidR="00865B50">
        <w:rPr>
          <w:rFonts w:ascii="Times New Roman" w:hAnsi="Times New Roman" w:cs="Times New Roman"/>
          <w:sz w:val="28"/>
          <w:szCs w:val="28"/>
        </w:rPr>
        <w:t xml:space="preserve"> </w:t>
      </w:r>
    </w:p>
    <w:p w:rsidR="004E76C1" w:rsidRDefault="004E76C1" w:rsidP="009578E7">
      <w:pPr>
        <w:spacing w:after="0" w:line="240" w:lineRule="auto"/>
        <w:contextualSpacing/>
        <w:jc w:val="both"/>
        <w:rPr>
          <w:rFonts w:ascii="Times New Roman" w:hAnsi="Times New Roman" w:cs="Times New Roman"/>
          <w:sz w:val="28"/>
          <w:szCs w:val="28"/>
        </w:rPr>
      </w:pPr>
    </w:p>
    <w:p w:rsidR="004E76C1" w:rsidRDefault="004E76C1" w:rsidP="009578E7">
      <w:pPr>
        <w:spacing w:after="0" w:line="240" w:lineRule="auto"/>
        <w:contextualSpacing/>
        <w:jc w:val="both"/>
        <w:rPr>
          <w:rFonts w:ascii="Times New Roman" w:hAnsi="Times New Roman" w:cs="Times New Roman"/>
          <w:sz w:val="28"/>
          <w:szCs w:val="28"/>
        </w:rPr>
      </w:pPr>
    </w:p>
    <w:p w:rsidR="004E76C1" w:rsidRDefault="004E76C1" w:rsidP="009578E7">
      <w:pPr>
        <w:spacing w:after="0" w:line="240" w:lineRule="auto"/>
        <w:contextualSpacing/>
        <w:jc w:val="both"/>
        <w:rPr>
          <w:rFonts w:ascii="Times New Roman" w:hAnsi="Times New Roman" w:cs="Times New Roman"/>
          <w:sz w:val="28"/>
          <w:szCs w:val="28"/>
        </w:rPr>
      </w:pPr>
    </w:p>
    <w:p w:rsidR="00BC7DE7" w:rsidRDefault="00BC7DE7" w:rsidP="009578E7">
      <w:pPr>
        <w:spacing w:after="0" w:line="240" w:lineRule="auto"/>
        <w:contextualSpacing/>
        <w:jc w:val="center"/>
        <w:rPr>
          <w:rFonts w:ascii="Times New Roman" w:hAnsi="Times New Roman" w:cs="Times New Roman"/>
          <w:b/>
          <w:sz w:val="28"/>
          <w:szCs w:val="28"/>
        </w:rPr>
      </w:pPr>
      <w:r w:rsidRPr="002E0A84">
        <w:rPr>
          <w:rFonts w:ascii="Times New Roman" w:hAnsi="Times New Roman" w:cs="Times New Roman"/>
          <w:b/>
          <w:sz w:val="28"/>
          <w:szCs w:val="28"/>
        </w:rPr>
        <w:lastRenderedPageBreak/>
        <w:t xml:space="preserve">Соблюдение требований основных направлений </w:t>
      </w:r>
      <w:r>
        <w:rPr>
          <w:rFonts w:ascii="Times New Roman" w:hAnsi="Times New Roman" w:cs="Times New Roman"/>
          <w:b/>
          <w:sz w:val="28"/>
          <w:szCs w:val="28"/>
        </w:rPr>
        <w:t xml:space="preserve">налоговой  </w:t>
      </w:r>
      <w:r w:rsidRPr="002E0A84">
        <w:rPr>
          <w:rFonts w:ascii="Times New Roman" w:hAnsi="Times New Roman" w:cs="Times New Roman"/>
          <w:b/>
          <w:sz w:val="28"/>
          <w:szCs w:val="28"/>
        </w:rPr>
        <w:t xml:space="preserve"> политики при составлении проекта решения</w:t>
      </w:r>
    </w:p>
    <w:p w:rsidR="00A7222F" w:rsidRDefault="00A7222F" w:rsidP="009578E7">
      <w:pPr>
        <w:spacing w:after="0" w:line="240" w:lineRule="auto"/>
        <w:contextualSpacing/>
        <w:jc w:val="both"/>
        <w:rPr>
          <w:rFonts w:ascii="Times New Roman" w:hAnsi="Times New Roman" w:cs="Times New Roman"/>
          <w:sz w:val="28"/>
          <w:szCs w:val="28"/>
        </w:rPr>
      </w:pPr>
      <w:r w:rsidRPr="00A7222F">
        <w:rPr>
          <w:rFonts w:ascii="Times New Roman" w:hAnsi="Times New Roman" w:cs="Times New Roman"/>
          <w:sz w:val="28"/>
          <w:szCs w:val="28"/>
        </w:rPr>
        <w:t>Основной задачей налогообложения является обеспечение доходов бюджетной системы.</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Налоговая политика на 2013 год в области доходов муниципального образования будет направлена на обеспечение необходимого уровня доходов бюджета муниципального образования.</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Основными направлениями реш</w:t>
      </w:r>
      <w:r w:rsidR="00152B14">
        <w:rPr>
          <w:rFonts w:ascii="Times New Roman" w:hAnsi="Times New Roman" w:cs="Times New Roman"/>
          <w:sz w:val="28"/>
          <w:szCs w:val="28"/>
        </w:rPr>
        <w:t>е</w:t>
      </w:r>
      <w:r>
        <w:rPr>
          <w:rFonts w:ascii="Times New Roman" w:hAnsi="Times New Roman" w:cs="Times New Roman"/>
          <w:sz w:val="28"/>
          <w:szCs w:val="28"/>
        </w:rPr>
        <w:t>ния этих задач являются:</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-повышение доходного потенциала взимаемых налогов, путём оптимизации налоговых льгот и освобождений, повышение налоговых ставок;</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-сокращение задолженности по платежам в бюджет;</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-улучшение администрирования доходов бюджета;</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-рациональное и эффективное использование муниципального имущества.</w:t>
      </w:r>
    </w:p>
    <w:p w:rsidR="00FC7200" w:rsidRDefault="00FC720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условиях принятых на федеральном уровне антикризисных мер, совершенствования законодательства о налогах и сборах, проведения социально-экономических преобразований, в среднесрочной перспективе ожидается ряд изменений в законодательстве о налогах и сборах и бюджетном законодательстве Российской Федерации, которые окажут влияние на формирование доходной части бюджета муниципального образования.</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Внесение изменений в законодательство о налогах и сборах планируется по следующим направлениям:</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-налоговое стимулирование инновационной деятельности и развития человеческого капитала;</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-мониторинг эффективности налоговых льгот;</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налогообложения в рамках специальных налоговых режимов; </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-введение налога на недвижимость;</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-налоговое администрирование;</w:t>
      </w:r>
    </w:p>
    <w:p w:rsidR="006149D5"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-снижение тарифов страховых взносов на обязательное пенсионное, медицинское и социальное страхование.</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Для реали</w:t>
      </w:r>
      <w:r w:rsidR="00152B14">
        <w:rPr>
          <w:rFonts w:ascii="Times New Roman" w:hAnsi="Times New Roman" w:cs="Times New Roman"/>
          <w:sz w:val="28"/>
          <w:szCs w:val="28"/>
        </w:rPr>
        <w:t>з</w:t>
      </w:r>
      <w:r>
        <w:rPr>
          <w:rFonts w:ascii="Times New Roman" w:hAnsi="Times New Roman" w:cs="Times New Roman"/>
          <w:sz w:val="28"/>
          <w:szCs w:val="28"/>
        </w:rPr>
        <w:t>ации основных целей налоговой политики муниципальному образованию необходимо провести работу по следующим направлениям:</w:t>
      </w:r>
    </w:p>
    <w:p w:rsidR="00A7222F" w:rsidRDefault="00A7222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-предупреждение и предотвращение снижения объёмов производства продукции, работ и услуг в</w:t>
      </w:r>
      <w:r w:rsidR="00152B14">
        <w:rPr>
          <w:rFonts w:ascii="Times New Roman" w:hAnsi="Times New Roman" w:cs="Times New Roman"/>
          <w:sz w:val="28"/>
          <w:szCs w:val="28"/>
        </w:rPr>
        <w:t>о всех</w:t>
      </w:r>
      <w:r>
        <w:rPr>
          <w:rFonts w:ascii="Times New Roman" w:hAnsi="Times New Roman" w:cs="Times New Roman"/>
          <w:sz w:val="28"/>
          <w:szCs w:val="28"/>
        </w:rPr>
        <w:t xml:space="preserve"> сфер</w:t>
      </w:r>
      <w:r w:rsidR="00152B14">
        <w:rPr>
          <w:rFonts w:ascii="Times New Roman" w:hAnsi="Times New Roman" w:cs="Times New Roman"/>
          <w:sz w:val="28"/>
          <w:szCs w:val="28"/>
        </w:rPr>
        <w:t>ах экономики муниципального образования;</w:t>
      </w:r>
    </w:p>
    <w:p w:rsidR="00152B14" w:rsidRDefault="00152B1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-усиление привлечения инвестиций и роста капитальных вложений за счёт собственных источников хозяйствующих субъектов всех форм собственности и организационно – правовых форм;</w:t>
      </w:r>
    </w:p>
    <w:p w:rsidR="00152B14" w:rsidRDefault="00152B1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-повышение результативности работы с убыточными предприятиями по стабилизации финансового состояния, восстановление платёжеспособности хозяйствующих субъектов, находящихся в различных стадиях банкротства;</w:t>
      </w:r>
    </w:p>
    <w:p w:rsidR="00152B14" w:rsidRDefault="00152B1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-доведение заработной платы работникам всех сфер экономики до размера не ниже среднеотраслевого уровня, а так же недопущение  «Конвертным» способом и образования задолженности по заработной плате;</w:t>
      </w:r>
    </w:p>
    <w:p w:rsidR="006149D5" w:rsidRDefault="00152B1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-снижение имеющейся недоимки по налоговым и неналоговым доходам, поступающим в бюджет муниципального образования</w:t>
      </w:r>
      <w:r w:rsidR="004C40DB">
        <w:rPr>
          <w:rFonts w:ascii="Times New Roman" w:hAnsi="Times New Roman" w:cs="Times New Roman"/>
          <w:sz w:val="28"/>
          <w:szCs w:val="28"/>
        </w:rPr>
        <w:t xml:space="preserve"> и т.д.</w:t>
      </w:r>
      <w:r w:rsidR="006149D5">
        <w:rPr>
          <w:rFonts w:ascii="Times New Roman" w:hAnsi="Times New Roman" w:cs="Times New Roman"/>
          <w:sz w:val="28"/>
          <w:szCs w:val="28"/>
        </w:rPr>
        <w:t>;</w:t>
      </w:r>
    </w:p>
    <w:p w:rsidR="00152B14" w:rsidRDefault="006149D5"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-продолжение работы рабочих групп, в части выявления задолженности по налогу на доходы физических лиц при выплаченной заработной плате, фактов использования рабочей силы без заключения трудовых договоров, обособленных подразделений, не уплачивающих налоги по месту своего нахождения, обоснованности </w:t>
      </w:r>
      <w:r w:rsidR="004C40DB">
        <w:rPr>
          <w:rFonts w:ascii="Times New Roman" w:hAnsi="Times New Roman" w:cs="Times New Roman"/>
          <w:sz w:val="28"/>
          <w:szCs w:val="28"/>
        </w:rPr>
        <w:t xml:space="preserve"> </w:t>
      </w:r>
      <w:r>
        <w:rPr>
          <w:rFonts w:ascii="Times New Roman" w:hAnsi="Times New Roman" w:cs="Times New Roman"/>
          <w:sz w:val="28"/>
          <w:szCs w:val="28"/>
        </w:rPr>
        <w:t>применения налоговых льгот.</w:t>
      </w:r>
    </w:p>
    <w:p w:rsidR="002A2D0C" w:rsidRDefault="004C40DB"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Реализация основных направлений налоговой политики поможет муниципальному образованию преодолеть кризисные явления в экономике</w:t>
      </w:r>
      <w:r w:rsidR="009F1AA8">
        <w:rPr>
          <w:rFonts w:ascii="Times New Roman" w:hAnsi="Times New Roman" w:cs="Times New Roman"/>
          <w:sz w:val="28"/>
          <w:szCs w:val="28"/>
        </w:rPr>
        <w:t xml:space="preserve"> и стать динамично развивающимся муниципальным образованием с высоким уровнем налогового потенциала и устойчивым бюджетом.</w:t>
      </w:r>
    </w:p>
    <w:p w:rsidR="004E76C1" w:rsidRDefault="004E76C1" w:rsidP="009578E7">
      <w:pPr>
        <w:spacing w:after="0" w:line="240" w:lineRule="auto"/>
        <w:contextualSpacing/>
        <w:jc w:val="both"/>
        <w:rPr>
          <w:rFonts w:ascii="Times New Roman" w:hAnsi="Times New Roman" w:cs="Times New Roman"/>
          <w:sz w:val="28"/>
          <w:szCs w:val="28"/>
        </w:rPr>
      </w:pPr>
    </w:p>
    <w:p w:rsidR="00DD2E8A" w:rsidRDefault="000F4897" w:rsidP="009578E7">
      <w:pPr>
        <w:spacing w:after="0" w:line="240" w:lineRule="auto"/>
        <w:contextualSpacing/>
        <w:jc w:val="center"/>
        <w:rPr>
          <w:rFonts w:ascii="Times New Roman" w:hAnsi="Times New Roman" w:cs="Times New Roman"/>
          <w:b/>
          <w:sz w:val="28"/>
          <w:szCs w:val="28"/>
        </w:rPr>
      </w:pPr>
      <w:r w:rsidRPr="000F4897">
        <w:rPr>
          <w:rFonts w:ascii="Times New Roman" w:hAnsi="Times New Roman" w:cs="Times New Roman"/>
          <w:b/>
          <w:sz w:val="28"/>
          <w:szCs w:val="28"/>
        </w:rPr>
        <w:t>Межбюджетные отношения</w:t>
      </w:r>
    </w:p>
    <w:p w:rsidR="000F4897" w:rsidRDefault="000F4897"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B7074">
        <w:rPr>
          <w:rFonts w:ascii="Times New Roman" w:hAnsi="Times New Roman" w:cs="Times New Roman"/>
          <w:sz w:val="28"/>
          <w:szCs w:val="28"/>
        </w:rPr>
        <w:t xml:space="preserve">  </w:t>
      </w:r>
      <w:r>
        <w:rPr>
          <w:rFonts w:ascii="Times New Roman" w:hAnsi="Times New Roman" w:cs="Times New Roman"/>
          <w:sz w:val="28"/>
          <w:szCs w:val="28"/>
        </w:rPr>
        <w:t xml:space="preserve"> В условиях экономического роста и улучшения ситуации на рынке заимствований</w:t>
      </w:r>
      <w:r w:rsidR="00BF552A">
        <w:rPr>
          <w:rFonts w:ascii="Times New Roman" w:hAnsi="Times New Roman" w:cs="Times New Roman"/>
          <w:sz w:val="28"/>
          <w:szCs w:val="28"/>
        </w:rPr>
        <w:t xml:space="preserve"> </w:t>
      </w:r>
      <w:r>
        <w:rPr>
          <w:rFonts w:ascii="Times New Roman" w:hAnsi="Times New Roman" w:cs="Times New Roman"/>
          <w:sz w:val="28"/>
          <w:szCs w:val="28"/>
        </w:rPr>
        <w:t xml:space="preserve">рассмотреть возможность последовательного сокращения поддержки местного бюджета за счёт кредитов и перехода к преимущественному использованию рыночных механизмов покрытия дефицита бюджетов, а объём предоставляемых бюджетных кредитов в очередном </w:t>
      </w:r>
      <w:r w:rsidR="00BF552A">
        <w:rPr>
          <w:rFonts w:ascii="Times New Roman" w:hAnsi="Times New Roman" w:cs="Times New Roman"/>
          <w:sz w:val="28"/>
          <w:szCs w:val="28"/>
        </w:rPr>
        <w:t>финансовом году увязывать с предполагаемым объёмом возвращаемых бюджетных кредитов.</w:t>
      </w:r>
    </w:p>
    <w:p w:rsidR="00BF552A" w:rsidRDefault="00FB707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F552A">
        <w:rPr>
          <w:rFonts w:ascii="Times New Roman" w:hAnsi="Times New Roman" w:cs="Times New Roman"/>
          <w:sz w:val="28"/>
          <w:szCs w:val="28"/>
        </w:rPr>
        <w:t xml:space="preserve">Необходимость </w:t>
      </w:r>
      <w:proofErr w:type="gramStart"/>
      <w:r w:rsidR="00BF552A">
        <w:rPr>
          <w:rFonts w:ascii="Times New Roman" w:hAnsi="Times New Roman" w:cs="Times New Roman"/>
          <w:sz w:val="28"/>
          <w:szCs w:val="28"/>
        </w:rPr>
        <w:t>повышения значимости выравнивания бюджетной обеспеченности муниципального образования</w:t>
      </w:r>
      <w:proofErr w:type="gramEnd"/>
      <w:r w:rsidR="00BF552A">
        <w:rPr>
          <w:rFonts w:ascii="Times New Roman" w:hAnsi="Times New Roman" w:cs="Times New Roman"/>
          <w:sz w:val="28"/>
          <w:szCs w:val="28"/>
        </w:rPr>
        <w:t xml:space="preserve"> по сравнению с субсидированием и одновременно усиление </w:t>
      </w:r>
      <w:r w:rsidR="00467F5A">
        <w:rPr>
          <w:rFonts w:ascii="Times New Roman" w:hAnsi="Times New Roman" w:cs="Times New Roman"/>
          <w:sz w:val="28"/>
          <w:szCs w:val="28"/>
        </w:rPr>
        <w:t>ответственности</w:t>
      </w:r>
      <w:r w:rsidR="00BF552A">
        <w:rPr>
          <w:rFonts w:ascii="Times New Roman" w:hAnsi="Times New Roman" w:cs="Times New Roman"/>
          <w:sz w:val="28"/>
          <w:szCs w:val="28"/>
        </w:rPr>
        <w:t xml:space="preserve"> за выполнение показателей оценки эффе</w:t>
      </w:r>
      <w:r w:rsidR="00467F5A">
        <w:rPr>
          <w:rFonts w:ascii="Times New Roman" w:hAnsi="Times New Roman" w:cs="Times New Roman"/>
          <w:sz w:val="28"/>
          <w:szCs w:val="28"/>
        </w:rPr>
        <w:t xml:space="preserve">ктивности деятельности органов </w:t>
      </w:r>
      <w:r w:rsidR="00BF552A">
        <w:rPr>
          <w:rFonts w:ascii="Times New Roman" w:hAnsi="Times New Roman" w:cs="Times New Roman"/>
          <w:sz w:val="28"/>
          <w:szCs w:val="28"/>
        </w:rPr>
        <w:t>местного самоуправления.</w:t>
      </w:r>
    </w:p>
    <w:p w:rsidR="004E76C1" w:rsidRPr="000F4897" w:rsidRDefault="004E76C1" w:rsidP="009578E7">
      <w:pPr>
        <w:spacing w:after="0" w:line="240" w:lineRule="auto"/>
        <w:contextualSpacing/>
        <w:jc w:val="both"/>
        <w:rPr>
          <w:rFonts w:ascii="Times New Roman" w:hAnsi="Times New Roman" w:cs="Times New Roman"/>
          <w:sz w:val="28"/>
          <w:szCs w:val="28"/>
        </w:rPr>
      </w:pPr>
    </w:p>
    <w:p w:rsidR="002A2D0C" w:rsidRDefault="002A2D0C" w:rsidP="009578E7">
      <w:pPr>
        <w:spacing w:after="0" w:line="240" w:lineRule="auto"/>
        <w:contextualSpacing/>
        <w:jc w:val="center"/>
        <w:rPr>
          <w:rFonts w:ascii="Times New Roman" w:hAnsi="Times New Roman" w:cs="Times New Roman"/>
          <w:b/>
          <w:sz w:val="28"/>
          <w:szCs w:val="28"/>
        </w:rPr>
      </w:pPr>
      <w:r w:rsidRPr="002A2D0C">
        <w:rPr>
          <w:rFonts w:ascii="Times New Roman" w:hAnsi="Times New Roman" w:cs="Times New Roman"/>
          <w:b/>
          <w:sz w:val="28"/>
          <w:szCs w:val="28"/>
        </w:rPr>
        <w:t>Общая характеристика доходов бюджета муниципального образования</w:t>
      </w:r>
    </w:p>
    <w:p w:rsidR="007F2881" w:rsidRPr="002A2D0C" w:rsidRDefault="007F2881" w:rsidP="009578E7">
      <w:pPr>
        <w:spacing w:after="0" w:line="240" w:lineRule="auto"/>
        <w:contextualSpacing/>
        <w:jc w:val="both"/>
        <w:rPr>
          <w:rFonts w:ascii="Times New Roman" w:hAnsi="Times New Roman" w:cs="Times New Roman"/>
          <w:b/>
          <w:sz w:val="28"/>
          <w:szCs w:val="28"/>
        </w:rPr>
      </w:pPr>
      <w:r>
        <w:rPr>
          <w:rFonts w:ascii="Times New Roman" w:hAnsi="Times New Roman" w:cs="Times New Roman"/>
          <w:sz w:val="28"/>
          <w:szCs w:val="28"/>
        </w:rPr>
        <w:t xml:space="preserve">    </w:t>
      </w:r>
      <w:r w:rsidRPr="00EF7FA8">
        <w:rPr>
          <w:rFonts w:ascii="Times New Roman" w:hAnsi="Times New Roman" w:cs="Times New Roman"/>
          <w:sz w:val="28"/>
          <w:szCs w:val="28"/>
        </w:rPr>
        <w:t xml:space="preserve">Доходная </w:t>
      </w:r>
      <w:r>
        <w:rPr>
          <w:rFonts w:ascii="Times New Roman" w:hAnsi="Times New Roman" w:cs="Times New Roman"/>
          <w:sz w:val="28"/>
          <w:szCs w:val="28"/>
        </w:rPr>
        <w:t>база</w:t>
      </w:r>
      <w:r w:rsidRPr="00EF7FA8">
        <w:rPr>
          <w:rFonts w:ascii="Times New Roman" w:hAnsi="Times New Roman" w:cs="Times New Roman"/>
          <w:sz w:val="28"/>
          <w:szCs w:val="28"/>
        </w:rPr>
        <w:t xml:space="preserve"> бюджета  </w:t>
      </w:r>
      <w:proofErr w:type="spellStart"/>
      <w:r w:rsidRPr="00EF7FA8">
        <w:rPr>
          <w:rFonts w:ascii="Times New Roman" w:hAnsi="Times New Roman" w:cs="Times New Roman"/>
          <w:sz w:val="28"/>
          <w:szCs w:val="28"/>
        </w:rPr>
        <w:t>Черноерковского</w:t>
      </w:r>
      <w:proofErr w:type="spellEnd"/>
      <w:r w:rsidRPr="00EF7FA8">
        <w:rPr>
          <w:rFonts w:ascii="Times New Roman" w:hAnsi="Times New Roman" w:cs="Times New Roman"/>
          <w:sz w:val="28"/>
          <w:szCs w:val="28"/>
        </w:rPr>
        <w:t xml:space="preserve"> сельского</w:t>
      </w:r>
      <w:r w:rsidRPr="00EF7FA8">
        <w:rPr>
          <w:rFonts w:ascii="Times New Roman" w:hAnsi="Times New Roman" w:cs="Times New Roman"/>
          <w:b/>
          <w:sz w:val="28"/>
          <w:szCs w:val="28"/>
        </w:rPr>
        <w:t xml:space="preserve">   </w:t>
      </w:r>
      <w:r w:rsidRPr="00EF7FA8">
        <w:rPr>
          <w:rFonts w:ascii="Times New Roman" w:hAnsi="Times New Roman" w:cs="Times New Roman"/>
          <w:sz w:val="28"/>
          <w:szCs w:val="28"/>
        </w:rPr>
        <w:t xml:space="preserve">поселения сформирована и исполнена в  соответствии с требованиями статей  9, 41, 47, 61.1,  62, 64,  154  БК РФ.  </w:t>
      </w:r>
    </w:p>
    <w:p w:rsidR="00957B1D" w:rsidRDefault="00FB7074"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F2881">
        <w:rPr>
          <w:rFonts w:ascii="Times New Roman" w:hAnsi="Times New Roman" w:cs="Times New Roman"/>
          <w:sz w:val="28"/>
          <w:szCs w:val="28"/>
        </w:rPr>
        <w:t xml:space="preserve">   </w:t>
      </w:r>
      <w:r w:rsidR="00865B50">
        <w:rPr>
          <w:rFonts w:ascii="Times New Roman" w:hAnsi="Times New Roman" w:cs="Times New Roman"/>
          <w:sz w:val="28"/>
          <w:szCs w:val="28"/>
        </w:rPr>
        <w:t xml:space="preserve"> </w:t>
      </w:r>
      <w:proofErr w:type="gramStart"/>
      <w:r w:rsidR="002A2D0C">
        <w:rPr>
          <w:rFonts w:ascii="Times New Roman" w:hAnsi="Times New Roman" w:cs="Times New Roman"/>
          <w:sz w:val="28"/>
          <w:szCs w:val="28"/>
        </w:rPr>
        <w:t>Формирование доходной  базы бюджета муниципального образования на 2013 год</w:t>
      </w:r>
      <w:r w:rsidR="003B68AD">
        <w:rPr>
          <w:rFonts w:ascii="Times New Roman" w:hAnsi="Times New Roman" w:cs="Times New Roman"/>
          <w:sz w:val="28"/>
          <w:szCs w:val="28"/>
        </w:rPr>
        <w:t xml:space="preserve"> </w:t>
      </w:r>
      <w:r w:rsidR="002A2D0C">
        <w:rPr>
          <w:rFonts w:ascii="Times New Roman" w:hAnsi="Times New Roman" w:cs="Times New Roman"/>
          <w:sz w:val="28"/>
          <w:szCs w:val="28"/>
        </w:rPr>
        <w:t>осуществлялось исходя из основных показателей прогноза социально-экономического развития, с учётом  фактического поступления налоговых и неналоговых платежей за 9 месяцев 2012 года, ожидаемой оценки поступления доходов в 2012 году, спрогнозированных на уровне утверждённых плановых показателей, а так же с учётом изменений и дополнений, внесённых в законодательство Российской Федерации о налогах и сборах.</w:t>
      </w:r>
      <w:proofErr w:type="gramEnd"/>
    </w:p>
    <w:p w:rsidR="002A2D0C" w:rsidRDefault="007F2881"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A2D0C">
        <w:rPr>
          <w:rFonts w:ascii="Times New Roman" w:hAnsi="Times New Roman" w:cs="Times New Roman"/>
          <w:sz w:val="28"/>
          <w:szCs w:val="28"/>
        </w:rPr>
        <w:t xml:space="preserve">  </w:t>
      </w:r>
      <w:r w:rsidR="00FB7074">
        <w:rPr>
          <w:rFonts w:ascii="Times New Roman" w:hAnsi="Times New Roman" w:cs="Times New Roman"/>
          <w:sz w:val="28"/>
          <w:szCs w:val="28"/>
        </w:rPr>
        <w:t xml:space="preserve"> </w:t>
      </w:r>
      <w:r w:rsidR="002A2D0C">
        <w:rPr>
          <w:rFonts w:ascii="Times New Roman" w:hAnsi="Times New Roman" w:cs="Times New Roman"/>
          <w:sz w:val="28"/>
          <w:szCs w:val="28"/>
        </w:rPr>
        <w:t>Расчёты налоговых и неналоговых доходов муниципального образования на 2013 год  производились с учётом прогнозных данных главных администраторов доходов и ожидаемой оценки поступления доходов в 2012 году.</w:t>
      </w:r>
    </w:p>
    <w:p w:rsidR="00BF3993" w:rsidRDefault="00BF3993"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FA5849">
        <w:rPr>
          <w:rFonts w:ascii="Times New Roman" w:hAnsi="Times New Roman" w:cs="Times New Roman"/>
          <w:sz w:val="28"/>
          <w:szCs w:val="28"/>
        </w:rPr>
        <w:t xml:space="preserve"> </w:t>
      </w:r>
      <w:r>
        <w:rPr>
          <w:rFonts w:ascii="Times New Roman" w:hAnsi="Times New Roman" w:cs="Times New Roman"/>
          <w:sz w:val="28"/>
          <w:szCs w:val="28"/>
        </w:rPr>
        <w:t xml:space="preserve"> </w:t>
      </w:r>
      <w:r w:rsidR="00FB7074">
        <w:rPr>
          <w:rFonts w:ascii="Times New Roman" w:hAnsi="Times New Roman" w:cs="Times New Roman"/>
          <w:sz w:val="28"/>
          <w:szCs w:val="28"/>
        </w:rPr>
        <w:t xml:space="preserve"> </w:t>
      </w:r>
      <w:r>
        <w:rPr>
          <w:rFonts w:ascii="Times New Roman" w:hAnsi="Times New Roman" w:cs="Times New Roman"/>
          <w:sz w:val="28"/>
          <w:szCs w:val="28"/>
        </w:rPr>
        <w:t xml:space="preserve">Проектом решения о бюджете муниципального образования на 2013 год  предлагается установить общий объём назначений доходной части бюджета в </w:t>
      </w:r>
      <w:r>
        <w:rPr>
          <w:rFonts w:ascii="Times New Roman" w:hAnsi="Times New Roman" w:cs="Times New Roman"/>
          <w:sz w:val="28"/>
          <w:szCs w:val="28"/>
        </w:rPr>
        <w:lastRenderedPageBreak/>
        <w:t xml:space="preserve">размере </w:t>
      </w:r>
      <w:r w:rsidR="00566FA5">
        <w:rPr>
          <w:rFonts w:ascii="Times New Roman" w:hAnsi="Times New Roman" w:cs="Times New Roman"/>
          <w:sz w:val="28"/>
          <w:szCs w:val="28"/>
        </w:rPr>
        <w:t xml:space="preserve">   17 380.</w:t>
      </w:r>
      <w:r w:rsidR="00FB7074">
        <w:rPr>
          <w:rFonts w:ascii="Times New Roman" w:hAnsi="Times New Roman" w:cs="Times New Roman"/>
          <w:sz w:val="28"/>
          <w:szCs w:val="28"/>
        </w:rPr>
        <w:t xml:space="preserve">1 </w:t>
      </w:r>
      <w:r w:rsidR="00566FA5">
        <w:rPr>
          <w:rFonts w:ascii="Times New Roman" w:hAnsi="Times New Roman" w:cs="Times New Roman"/>
          <w:sz w:val="28"/>
          <w:szCs w:val="28"/>
        </w:rPr>
        <w:t xml:space="preserve"> тыс.</w:t>
      </w:r>
      <w:r w:rsidR="00FB7074">
        <w:rPr>
          <w:rFonts w:ascii="Times New Roman" w:hAnsi="Times New Roman" w:cs="Times New Roman"/>
          <w:sz w:val="28"/>
          <w:szCs w:val="28"/>
        </w:rPr>
        <w:t xml:space="preserve"> </w:t>
      </w:r>
      <w:r w:rsidR="00566FA5">
        <w:rPr>
          <w:rFonts w:ascii="Times New Roman" w:hAnsi="Times New Roman" w:cs="Times New Roman"/>
          <w:sz w:val="28"/>
          <w:szCs w:val="28"/>
        </w:rPr>
        <w:t>руб., в том числе собственные доходы 17 000,0 тыс. руб. или  97,8%  от общего объёма доходов.</w:t>
      </w:r>
    </w:p>
    <w:p w:rsidR="004E76C1" w:rsidRDefault="004E76C1" w:rsidP="009578E7">
      <w:pPr>
        <w:spacing w:after="0" w:line="240" w:lineRule="auto"/>
        <w:contextualSpacing/>
        <w:jc w:val="both"/>
        <w:rPr>
          <w:rFonts w:ascii="Times New Roman" w:hAnsi="Times New Roman" w:cs="Times New Roman"/>
          <w:sz w:val="28"/>
          <w:szCs w:val="28"/>
        </w:rPr>
      </w:pPr>
    </w:p>
    <w:tbl>
      <w:tblPr>
        <w:tblW w:w="8680" w:type="dxa"/>
        <w:tblInd w:w="96" w:type="dxa"/>
        <w:tblLook w:val="04A0"/>
      </w:tblPr>
      <w:tblGrid>
        <w:gridCol w:w="8809"/>
        <w:gridCol w:w="222"/>
        <w:gridCol w:w="222"/>
        <w:gridCol w:w="222"/>
      </w:tblGrid>
      <w:tr w:rsidR="00E85357" w:rsidRPr="00B9516C" w:rsidTr="00416E87">
        <w:trPr>
          <w:trHeight w:val="630"/>
        </w:trPr>
        <w:tc>
          <w:tcPr>
            <w:tcW w:w="5500" w:type="dxa"/>
            <w:tcBorders>
              <w:top w:val="nil"/>
              <w:left w:val="nil"/>
              <w:bottom w:val="nil"/>
              <w:right w:val="nil"/>
            </w:tcBorders>
            <w:shd w:val="clear" w:color="auto" w:fill="auto"/>
            <w:vAlign w:val="bottom"/>
            <w:hideMark/>
          </w:tcPr>
          <w:p w:rsidR="0017416B" w:rsidRPr="00B9516C" w:rsidRDefault="00E85357" w:rsidP="009578E7">
            <w:pPr>
              <w:spacing w:after="0" w:line="240" w:lineRule="auto"/>
              <w:contextualSpacing/>
              <w:jc w:val="both"/>
              <w:rPr>
                <w:rFonts w:ascii="Times New Roman" w:eastAsia="Times New Roman" w:hAnsi="Times New Roman" w:cs="Times New Roman"/>
                <w:color w:val="000000"/>
                <w:sz w:val="24"/>
                <w:szCs w:val="24"/>
              </w:rPr>
            </w:pPr>
            <w:r w:rsidRPr="00B9516C">
              <w:rPr>
                <w:rFonts w:ascii="Times New Roman" w:eastAsia="Times New Roman" w:hAnsi="Times New Roman" w:cs="Times New Roman"/>
                <w:color w:val="000000"/>
                <w:sz w:val="24"/>
                <w:szCs w:val="24"/>
              </w:rPr>
              <w:t xml:space="preserve"> </w:t>
            </w:r>
            <w:r w:rsidR="00B9516C" w:rsidRPr="00B9516C">
              <w:rPr>
                <w:rFonts w:ascii="Times New Roman" w:eastAsia="Times New Roman" w:hAnsi="Times New Roman" w:cs="Times New Roman"/>
                <w:color w:val="000000"/>
                <w:sz w:val="24"/>
                <w:szCs w:val="24"/>
              </w:rPr>
              <w:t>Таблица №1                                                                             тыс. руб.</w:t>
            </w:r>
          </w:p>
          <w:tbl>
            <w:tblPr>
              <w:tblW w:w="8648" w:type="dxa"/>
              <w:tblCellMar>
                <w:left w:w="30" w:type="dxa"/>
                <w:right w:w="30" w:type="dxa"/>
              </w:tblCellMar>
              <w:tblLook w:val="0000"/>
            </w:tblPr>
            <w:tblGrid>
              <w:gridCol w:w="2836"/>
              <w:gridCol w:w="976"/>
              <w:gridCol w:w="1326"/>
              <w:gridCol w:w="1002"/>
              <w:gridCol w:w="1235"/>
              <w:gridCol w:w="1273"/>
            </w:tblGrid>
            <w:tr w:rsidR="001C53C9" w:rsidRPr="00B9516C" w:rsidTr="001C53C9">
              <w:trPr>
                <w:trHeight w:val="377"/>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наименование дохода</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план</w:t>
                  </w:r>
                </w:p>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2012  </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ожидаемое исполнение</w:t>
                  </w:r>
                </w:p>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2012  </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проект плана</w:t>
                  </w:r>
                </w:p>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2013  </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Структура доходов</w:t>
                  </w:r>
                </w:p>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2013</w:t>
                  </w:r>
                  <w:r>
                    <w:rPr>
                      <w:rFonts w:ascii="Times New Roman" w:hAnsi="Times New Roman" w:cs="Times New Roman"/>
                      <w:b/>
                      <w:bCs/>
                      <w:color w:val="000000"/>
                      <w:sz w:val="24"/>
                      <w:szCs w:val="24"/>
                    </w:rPr>
                    <w:t xml:space="preserve"> (%)</w:t>
                  </w:r>
                </w:p>
              </w:tc>
              <w:tc>
                <w:tcPr>
                  <w:tcW w:w="1273" w:type="dxa"/>
                  <w:tcBorders>
                    <w:top w:val="single" w:sz="6" w:space="0" w:color="auto"/>
                    <w:left w:val="single" w:sz="6" w:space="0" w:color="auto"/>
                    <w:bottom w:val="single" w:sz="6" w:space="0" w:color="auto"/>
                    <w:right w:val="single" w:sz="6" w:space="0" w:color="auto"/>
                  </w:tcBorders>
                </w:tcPr>
                <w:p w:rsid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Рост </w:t>
                  </w:r>
                </w:p>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(снижение) 2013 к 2012 (%)</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Налоговые и неналоговые доходы</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16875,0  </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14615,5 </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17000,0 </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97,8 </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116,32</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Налоговые доходы</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9800,0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8064,4</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10190,0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58,6</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126,4</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Налог на доходы физических лиц</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4800,0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4000,0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5200,0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29,9</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130,0</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ЕСХН</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1000,0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64,4</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690,0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4,0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1071,4</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Налог на имущество физических лиц</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1000,0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1000,0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1100,0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6,3</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110,0</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Транспортный налог</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Земельный налог</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3000,0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3000,0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3200,0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18,4</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106,7</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Государственная пошлина</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r>
            <w:tr w:rsidR="001C53C9" w:rsidRPr="00B9516C" w:rsidTr="001C53C9">
              <w:trPr>
                <w:trHeight w:val="629"/>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Земельный налог (по обязательствам, возникшим до 1 января 2006 года)</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Неналоговые доходы</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7075,0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6551,1</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6810,0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39,2</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104,0</w:t>
                  </w:r>
                </w:p>
              </w:tc>
            </w:tr>
            <w:tr w:rsidR="001C53C9" w:rsidRPr="00B9516C" w:rsidTr="001C53C9">
              <w:trPr>
                <w:trHeight w:val="193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3740,0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3800,0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3500,0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20,1</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92,1</w:t>
                  </w:r>
                </w:p>
              </w:tc>
            </w:tr>
            <w:tr w:rsidR="001C53C9" w:rsidRPr="00B9516C" w:rsidTr="001C53C9">
              <w:trPr>
                <w:trHeight w:val="1270"/>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600,0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175,0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600,0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3,5</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342,9</w:t>
                  </w:r>
                </w:p>
              </w:tc>
            </w:tr>
            <w:tr w:rsidR="001C53C9" w:rsidRPr="00B9516C" w:rsidTr="001C53C9">
              <w:trPr>
                <w:trHeight w:val="967"/>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Прочие доходы от оказания платных услуг получателями средств бюджетов поселений и </w:t>
                  </w:r>
                  <w:r w:rsidRPr="00B9516C">
                    <w:rPr>
                      <w:rFonts w:ascii="Times New Roman" w:hAnsi="Times New Roman" w:cs="Times New Roman"/>
                      <w:color w:val="000000"/>
                      <w:sz w:val="24"/>
                      <w:szCs w:val="24"/>
                    </w:rPr>
                    <w:lastRenderedPageBreak/>
                    <w:t>компенсации затрат государства бюджетов поселений</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lastRenderedPageBreak/>
                    <w:t xml:space="preserve"> 225,0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65,0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200,0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1,2</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307,7</w:t>
                  </w:r>
                </w:p>
              </w:tc>
            </w:tr>
            <w:tr w:rsidR="001C53C9" w:rsidRPr="00B9516C" w:rsidTr="001C53C9">
              <w:trPr>
                <w:trHeight w:val="629"/>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lastRenderedPageBreak/>
                    <w:t>Доходы от реализации имущества, находящегося в государственной и муниципальной собственности</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r>
            <w:tr w:rsidR="001C53C9" w:rsidRPr="00B9516C" w:rsidTr="001C53C9">
              <w:trPr>
                <w:trHeight w:val="998"/>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2500,0 </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2500,0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2500,0 </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100,0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100,0</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Штрафы, санкции, возмещение ущерба</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10,0 </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10,8</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10,0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100,0</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92,6</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color w:val="000000"/>
                      <w:sz w:val="24"/>
                      <w:szCs w:val="24"/>
                    </w:rPr>
                  </w:pPr>
                  <w:r w:rsidRPr="00B9516C">
                    <w:rPr>
                      <w:rFonts w:ascii="Times New Roman" w:hAnsi="Times New Roman" w:cs="Times New Roman"/>
                      <w:color w:val="000000"/>
                      <w:sz w:val="24"/>
                      <w:szCs w:val="24"/>
                    </w:rPr>
                    <w:t>Прочие неналоговые доходы</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0,3</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r w:rsidRPr="00B9516C">
                    <w:rPr>
                      <w:rFonts w:ascii="Times New Roman" w:hAnsi="Times New Roman" w:cs="Times New Roman"/>
                      <w:color w:val="000000"/>
                      <w:sz w:val="24"/>
                      <w:szCs w:val="24"/>
                    </w:rPr>
                    <w:t xml:space="preserve"> 0,0</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color w:val="000000"/>
                      <w:sz w:val="24"/>
                      <w:szCs w:val="24"/>
                    </w:rPr>
                  </w:pP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Безвозмездные поступления</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6640,2</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6647,0</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380,1</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5,7</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5,72</w:t>
                  </w:r>
                </w:p>
              </w:tc>
            </w:tr>
            <w:tr w:rsidR="001C53C9" w:rsidRPr="00B9516C" w:rsidTr="001C53C9">
              <w:trPr>
                <w:trHeight w:val="314"/>
              </w:trPr>
              <w:tc>
                <w:tcPr>
                  <w:tcW w:w="283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 </w:t>
                  </w:r>
                </w:p>
              </w:tc>
              <w:tc>
                <w:tcPr>
                  <w:tcW w:w="97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23515,2 </w:t>
                  </w:r>
                </w:p>
              </w:tc>
              <w:tc>
                <w:tcPr>
                  <w:tcW w:w="1326"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 xml:space="preserve">21262,5 </w:t>
                  </w:r>
                </w:p>
              </w:tc>
              <w:tc>
                <w:tcPr>
                  <w:tcW w:w="1002"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17380,1</w:t>
                  </w:r>
                </w:p>
              </w:tc>
              <w:tc>
                <w:tcPr>
                  <w:tcW w:w="1235" w:type="dxa"/>
                  <w:tcBorders>
                    <w:top w:val="single" w:sz="6" w:space="0" w:color="auto"/>
                    <w:left w:val="single" w:sz="6" w:space="0" w:color="auto"/>
                    <w:bottom w:val="single" w:sz="6" w:space="0" w:color="auto"/>
                    <w:right w:val="single" w:sz="6" w:space="0" w:color="auto"/>
                  </w:tcBorders>
                </w:tcPr>
                <w:p w:rsidR="00B9516C" w:rsidRPr="00B9516C" w:rsidRDefault="00B9516C"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B9516C">
                    <w:rPr>
                      <w:rFonts w:ascii="Times New Roman" w:hAnsi="Times New Roman" w:cs="Times New Roman"/>
                      <w:b/>
                      <w:bCs/>
                      <w:color w:val="000000"/>
                      <w:sz w:val="24"/>
                      <w:szCs w:val="24"/>
                    </w:rPr>
                    <w:t>73,9</w:t>
                  </w:r>
                </w:p>
              </w:tc>
              <w:tc>
                <w:tcPr>
                  <w:tcW w:w="1273" w:type="dxa"/>
                  <w:tcBorders>
                    <w:top w:val="single" w:sz="6" w:space="0" w:color="auto"/>
                    <w:left w:val="single" w:sz="6" w:space="0" w:color="auto"/>
                    <w:bottom w:val="single" w:sz="6" w:space="0" w:color="auto"/>
                    <w:right w:val="single" w:sz="6" w:space="0" w:color="auto"/>
                  </w:tcBorders>
                </w:tcPr>
                <w:p w:rsidR="00B9516C" w:rsidRPr="00B9516C" w:rsidRDefault="001B0FEB" w:rsidP="009578E7">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80,37</w:t>
                  </w:r>
                </w:p>
              </w:tc>
            </w:tr>
          </w:tbl>
          <w:p w:rsidR="00E85357" w:rsidRPr="00B9516C" w:rsidRDefault="00E85357" w:rsidP="009578E7">
            <w:pPr>
              <w:spacing w:after="0" w:line="240" w:lineRule="auto"/>
              <w:contextualSpacing/>
              <w:jc w:val="both"/>
              <w:rPr>
                <w:rFonts w:ascii="Times New Roman" w:eastAsia="Times New Roman" w:hAnsi="Times New Roman" w:cs="Times New Roman"/>
                <w:color w:val="000000"/>
                <w:sz w:val="24"/>
                <w:szCs w:val="24"/>
              </w:rPr>
            </w:pPr>
          </w:p>
        </w:tc>
        <w:tc>
          <w:tcPr>
            <w:tcW w:w="1080" w:type="dxa"/>
            <w:tcBorders>
              <w:top w:val="nil"/>
              <w:left w:val="nil"/>
              <w:bottom w:val="nil"/>
              <w:right w:val="nil"/>
            </w:tcBorders>
            <w:shd w:val="clear" w:color="auto" w:fill="auto"/>
            <w:vAlign w:val="bottom"/>
            <w:hideMark/>
          </w:tcPr>
          <w:p w:rsidR="00E85357" w:rsidRPr="00B9516C" w:rsidRDefault="00FB7074" w:rsidP="009578E7">
            <w:pPr>
              <w:spacing w:after="0" w:line="240" w:lineRule="auto"/>
              <w:contextualSpacing/>
              <w:jc w:val="both"/>
              <w:rPr>
                <w:rFonts w:ascii="Calibri" w:eastAsia="Times New Roman" w:hAnsi="Calibri" w:cs="Calibri"/>
                <w:color w:val="000000"/>
                <w:sz w:val="24"/>
                <w:szCs w:val="24"/>
              </w:rPr>
            </w:pPr>
            <w:r w:rsidRPr="00B9516C">
              <w:rPr>
                <w:rFonts w:ascii="Calibri" w:eastAsia="Times New Roman" w:hAnsi="Calibri" w:cs="Calibri"/>
                <w:color w:val="000000"/>
                <w:sz w:val="24"/>
                <w:szCs w:val="24"/>
              </w:rPr>
              <w:lastRenderedPageBreak/>
              <w:t xml:space="preserve"> </w:t>
            </w:r>
          </w:p>
        </w:tc>
        <w:tc>
          <w:tcPr>
            <w:tcW w:w="1060" w:type="dxa"/>
            <w:tcBorders>
              <w:top w:val="nil"/>
              <w:left w:val="nil"/>
              <w:bottom w:val="nil"/>
              <w:right w:val="nil"/>
            </w:tcBorders>
            <w:shd w:val="clear" w:color="auto" w:fill="auto"/>
            <w:vAlign w:val="bottom"/>
            <w:hideMark/>
          </w:tcPr>
          <w:p w:rsidR="00E85357" w:rsidRPr="00B9516C" w:rsidRDefault="00FB7074" w:rsidP="009578E7">
            <w:pPr>
              <w:spacing w:after="0" w:line="240" w:lineRule="auto"/>
              <w:contextualSpacing/>
              <w:jc w:val="both"/>
              <w:rPr>
                <w:rFonts w:ascii="Calibri" w:eastAsia="Times New Roman" w:hAnsi="Calibri" w:cs="Calibri"/>
                <w:color w:val="000000"/>
                <w:sz w:val="24"/>
                <w:szCs w:val="24"/>
              </w:rPr>
            </w:pPr>
            <w:r w:rsidRPr="00B9516C">
              <w:rPr>
                <w:rFonts w:ascii="Calibri" w:eastAsia="Times New Roman" w:hAnsi="Calibri" w:cs="Calibri"/>
                <w:color w:val="000000"/>
                <w:sz w:val="24"/>
                <w:szCs w:val="24"/>
              </w:rPr>
              <w:t xml:space="preserve"> </w:t>
            </w:r>
          </w:p>
        </w:tc>
        <w:tc>
          <w:tcPr>
            <w:tcW w:w="1040" w:type="dxa"/>
            <w:tcBorders>
              <w:top w:val="nil"/>
              <w:left w:val="nil"/>
              <w:bottom w:val="nil"/>
              <w:right w:val="nil"/>
            </w:tcBorders>
            <w:shd w:val="clear" w:color="auto" w:fill="auto"/>
            <w:vAlign w:val="bottom"/>
            <w:hideMark/>
          </w:tcPr>
          <w:p w:rsidR="00E85357" w:rsidRPr="00B9516C" w:rsidRDefault="00E85357" w:rsidP="009578E7">
            <w:pPr>
              <w:spacing w:after="0" w:line="240" w:lineRule="auto"/>
              <w:contextualSpacing/>
              <w:jc w:val="both"/>
              <w:rPr>
                <w:rFonts w:ascii="Calibri" w:eastAsia="Times New Roman" w:hAnsi="Calibri" w:cs="Calibri"/>
                <w:color w:val="000000"/>
                <w:sz w:val="24"/>
                <w:szCs w:val="24"/>
              </w:rPr>
            </w:pPr>
          </w:p>
        </w:tc>
      </w:tr>
    </w:tbl>
    <w:p w:rsidR="00C57B1A" w:rsidRPr="00E85357" w:rsidRDefault="00C57B1A" w:rsidP="009578E7">
      <w:pPr>
        <w:spacing w:after="0" w:line="240" w:lineRule="auto"/>
        <w:contextualSpacing/>
        <w:jc w:val="both"/>
        <w:rPr>
          <w:rFonts w:ascii="Times New Roman" w:hAnsi="Times New Roman" w:cs="Times New Roman"/>
          <w:sz w:val="28"/>
          <w:szCs w:val="28"/>
        </w:rPr>
      </w:pPr>
    </w:p>
    <w:p w:rsidR="00303E1B" w:rsidRDefault="00303E1B" w:rsidP="009578E7">
      <w:pPr>
        <w:spacing w:after="0" w:line="240" w:lineRule="auto"/>
        <w:contextualSpacing/>
        <w:jc w:val="both"/>
        <w:rPr>
          <w:rFonts w:ascii="Times New Roman" w:hAnsi="Times New Roman" w:cs="Times New Roman"/>
          <w:sz w:val="28"/>
          <w:szCs w:val="28"/>
        </w:rPr>
      </w:pPr>
      <w:r w:rsidRPr="00303E1B">
        <w:rPr>
          <w:rFonts w:ascii="Times New Roman" w:hAnsi="Times New Roman" w:cs="Times New Roman"/>
          <w:sz w:val="28"/>
          <w:szCs w:val="28"/>
        </w:rPr>
        <w:t xml:space="preserve">   Значительную часть от общего объёма доходов бюджета на 2013 год составляют налоговые и неналоговые доходы</w:t>
      </w:r>
      <w:r>
        <w:rPr>
          <w:rFonts w:ascii="Times New Roman" w:hAnsi="Times New Roman" w:cs="Times New Roman"/>
          <w:sz w:val="28"/>
          <w:szCs w:val="28"/>
        </w:rPr>
        <w:t xml:space="preserve">, которые запланированы в сумме 17000,0 тыс. рублей. Относительно 2012 года ожидается увеличение поступлений налоговых и неналоговых доходов на </w:t>
      </w:r>
      <w:r w:rsidR="006133F3">
        <w:rPr>
          <w:rFonts w:ascii="Times New Roman" w:hAnsi="Times New Roman" w:cs="Times New Roman"/>
          <w:sz w:val="28"/>
          <w:szCs w:val="28"/>
        </w:rPr>
        <w:t xml:space="preserve"> </w:t>
      </w:r>
      <w:r w:rsidR="005D6E16">
        <w:rPr>
          <w:rFonts w:ascii="Times New Roman" w:hAnsi="Times New Roman" w:cs="Times New Roman"/>
          <w:sz w:val="28"/>
          <w:szCs w:val="28"/>
        </w:rPr>
        <w:t>16,32</w:t>
      </w:r>
      <w:r>
        <w:rPr>
          <w:rFonts w:ascii="Times New Roman" w:hAnsi="Times New Roman" w:cs="Times New Roman"/>
          <w:sz w:val="28"/>
          <w:szCs w:val="28"/>
        </w:rPr>
        <w:t>%.</w:t>
      </w:r>
    </w:p>
    <w:p w:rsidR="009C7766" w:rsidRDefault="00303E1B"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Доходы муниципального образования в среднесрочном периоде, как и в 2012 году, в значительной мере будут сформированы за счёт налоговых доходов</w:t>
      </w:r>
      <w:r w:rsidR="00363FF1">
        <w:rPr>
          <w:rFonts w:ascii="Times New Roman" w:hAnsi="Times New Roman" w:cs="Times New Roman"/>
          <w:sz w:val="28"/>
          <w:szCs w:val="28"/>
        </w:rPr>
        <w:t>.</w:t>
      </w:r>
    </w:p>
    <w:p w:rsidR="004E76C1" w:rsidRDefault="004E76C1" w:rsidP="009578E7">
      <w:pPr>
        <w:spacing w:after="0" w:line="240" w:lineRule="auto"/>
        <w:contextualSpacing/>
        <w:jc w:val="both"/>
        <w:rPr>
          <w:rFonts w:ascii="Times New Roman" w:hAnsi="Times New Roman" w:cs="Times New Roman"/>
          <w:sz w:val="28"/>
          <w:szCs w:val="28"/>
        </w:rPr>
      </w:pPr>
    </w:p>
    <w:p w:rsidR="009549EA" w:rsidRPr="009549EA" w:rsidRDefault="009549EA" w:rsidP="009578E7">
      <w:pPr>
        <w:spacing w:after="0" w:line="240" w:lineRule="auto"/>
        <w:contextualSpacing/>
        <w:jc w:val="center"/>
        <w:rPr>
          <w:rFonts w:ascii="Times New Roman" w:hAnsi="Times New Roman" w:cs="Times New Roman"/>
          <w:b/>
          <w:sz w:val="28"/>
          <w:szCs w:val="28"/>
        </w:rPr>
      </w:pPr>
      <w:r w:rsidRPr="009549EA">
        <w:rPr>
          <w:rFonts w:ascii="Times New Roman" w:hAnsi="Times New Roman" w:cs="Times New Roman"/>
          <w:b/>
          <w:sz w:val="28"/>
          <w:szCs w:val="28"/>
        </w:rPr>
        <w:t>Налоговые  доходы проекта бюджета</w:t>
      </w:r>
    </w:p>
    <w:p w:rsidR="00303E1B" w:rsidRDefault="00303E1B"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Прогнозные назначения по налоговым доходам на 2013 год составят 10190,0 тыс. рублей или на</w:t>
      </w:r>
      <w:r w:rsidR="00363FF1">
        <w:rPr>
          <w:rFonts w:ascii="Times New Roman" w:hAnsi="Times New Roman" w:cs="Times New Roman"/>
          <w:sz w:val="28"/>
          <w:szCs w:val="28"/>
        </w:rPr>
        <w:t xml:space="preserve">  26,36</w:t>
      </w:r>
      <w:r>
        <w:rPr>
          <w:rFonts w:ascii="Times New Roman" w:hAnsi="Times New Roman" w:cs="Times New Roman"/>
          <w:sz w:val="28"/>
          <w:szCs w:val="28"/>
        </w:rPr>
        <w:t>%</w:t>
      </w:r>
      <w:r w:rsidR="006133F3">
        <w:rPr>
          <w:rFonts w:ascii="Times New Roman" w:hAnsi="Times New Roman" w:cs="Times New Roman"/>
          <w:sz w:val="28"/>
          <w:szCs w:val="28"/>
        </w:rPr>
        <w:t xml:space="preserve"> больше</w:t>
      </w:r>
      <w:r>
        <w:rPr>
          <w:rFonts w:ascii="Times New Roman" w:hAnsi="Times New Roman" w:cs="Times New Roman"/>
          <w:sz w:val="28"/>
          <w:szCs w:val="28"/>
        </w:rPr>
        <w:t xml:space="preserve"> ожидаемо</w:t>
      </w:r>
      <w:r w:rsidR="006133F3">
        <w:rPr>
          <w:rFonts w:ascii="Times New Roman" w:hAnsi="Times New Roman" w:cs="Times New Roman"/>
          <w:sz w:val="28"/>
          <w:szCs w:val="28"/>
        </w:rPr>
        <w:t>го</w:t>
      </w:r>
      <w:r>
        <w:rPr>
          <w:rFonts w:ascii="Times New Roman" w:hAnsi="Times New Roman" w:cs="Times New Roman"/>
          <w:sz w:val="28"/>
          <w:szCs w:val="28"/>
        </w:rPr>
        <w:t xml:space="preserve"> исполнени</w:t>
      </w:r>
      <w:r w:rsidR="006133F3">
        <w:rPr>
          <w:rFonts w:ascii="Times New Roman" w:hAnsi="Times New Roman" w:cs="Times New Roman"/>
          <w:sz w:val="28"/>
          <w:szCs w:val="28"/>
        </w:rPr>
        <w:t>я</w:t>
      </w:r>
      <w:r>
        <w:rPr>
          <w:rFonts w:ascii="Times New Roman" w:hAnsi="Times New Roman" w:cs="Times New Roman"/>
          <w:sz w:val="28"/>
          <w:szCs w:val="28"/>
        </w:rPr>
        <w:t xml:space="preserve"> 2012 года.</w:t>
      </w:r>
    </w:p>
    <w:p w:rsidR="009C5B80" w:rsidRDefault="009C5B8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Основное увеличение поступлений планируется по налогу на доходы физических лиц </w:t>
      </w:r>
      <w:r w:rsidR="006133F3">
        <w:rPr>
          <w:rFonts w:ascii="Times New Roman" w:hAnsi="Times New Roman" w:cs="Times New Roman"/>
          <w:sz w:val="28"/>
          <w:szCs w:val="28"/>
        </w:rPr>
        <w:t xml:space="preserve">– </w:t>
      </w:r>
      <w:r w:rsidR="00141C47">
        <w:rPr>
          <w:rFonts w:ascii="Times New Roman" w:hAnsi="Times New Roman" w:cs="Times New Roman"/>
          <w:sz w:val="28"/>
          <w:szCs w:val="28"/>
        </w:rPr>
        <w:t>5</w:t>
      </w:r>
      <w:r w:rsidR="006133F3">
        <w:rPr>
          <w:rFonts w:ascii="Times New Roman" w:hAnsi="Times New Roman" w:cs="Times New Roman"/>
          <w:sz w:val="28"/>
          <w:szCs w:val="28"/>
        </w:rPr>
        <w:t xml:space="preserve">200,0 тыс. руб. или на </w:t>
      </w:r>
      <w:r w:rsidR="0097705B">
        <w:rPr>
          <w:rFonts w:ascii="Times New Roman" w:hAnsi="Times New Roman" w:cs="Times New Roman"/>
          <w:sz w:val="28"/>
          <w:szCs w:val="28"/>
        </w:rPr>
        <w:t>29,9</w:t>
      </w:r>
      <w:r>
        <w:rPr>
          <w:rFonts w:ascii="Times New Roman" w:hAnsi="Times New Roman" w:cs="Times New Roman"/>
          <w:sz w:val="28"/>
          <w:szCs w:val="28"/>
        </w:rPr>
        <w:t>%</w:t>
      </w:r>
      <w:r w:rsidR="006133F3">
        <w:rPr>
          <w:rFonts w:ascii="Times New Roman" w:hAnsi="Times New Roman" w:cs="Times New Roman"/>
          <w:sz w:val="28"/>
          <w:szCs w:val="28"/>
        </w:rPr>
        <w:t xml:space="preserve"> больше ожидаемого исполнения 2012 года.</w:t>
      </w:r>
    </w:p>
    <w:p w:rsidR="00BF2541" w:rsidRDefault="00BF2541"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муниципальном образовании предусмотрены нормативы отчислений  от федеральных, региональных налогов и сборов</w:t>
      </w:r>
      <w:r w:rsidR="000A2C5F">
        <w:rPr>
          <w:rFonts w:ascii="Times New Roman" w:hAnsi="Times New Roman" w:cs="Times New Roman"/>
          <w:sz w:val="28"/>
          <w:szCs w:val="28"/>
        </w:rPr>
        <w:t xml:space="preserve">  и специальных налоговых режимов в бюджет, в соответствии с требованиями статьи 61.1 Бюджетного кодекса РФ.</w:t>
      </w:r>
    </w:p>
    <w:p w:rsidR="000A2C5F" w:rsidRDefault="000A2C5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Налоговым источником, формирующим основную долю налоговых доходов  бюджета муниципального образования является</w:t>
      </w:r>
      <w:proofErr w:type="gramEnd"/>
      <w:r>
        <w:rPr>
          <w:rFonts w:ascii="Times New Roman" w:hAnsi="Times New Roman" w:cs="Times New Roman"/>
          <w:sz w:val="28"/>
          <w:szCs w:val="28"/>
        </w:rPr>
        <w:t xml:space="preserve">: </w:t>
      </w:r>
      <w:r w:rsidR="00363FF1">
        <w:rPr>
          <w:rFonts w:ascii="Times New Roman" w:hAnsi="Times New Roman" w:cs="Times New Roman"/>
          <w:sz w:val="28"/>
          <w:szCs w:val="28"/>
        </w:rPr>
        <w:t>налог</w:t>
      </w:r>
      <w:r>
        <w:rPr>
          <w:rFonts w:ascii="Times New Roman" w:hAnsi="Times New Roman" w:cs="Times New Roman"/>
          <w:sz w:val="28"/>
          <w:szCs w:val="28"/>
        </w:rPr>
        <w:t xml:space="preserve"> на доходы физических лиц, который составляет -  5200,0 тыс. рублей или </w:t>
      </w:r>
      <w:r w:rsidR="00363FF1">
        <w:rPr>
          <w:rFonts w:ascii="Times New Roman" w:hAnsi="Times New Roman" w:cs="Times New Roman"/>
          <w:sz w:val="28"/>
          <w:szCs w:val="28"/>
        </w:rPr>
        <w:t>51</w:t>
      </w:r>
      <w:r>
        <w:rPr>
          <w:rFonts w:ascii="Times New Roman" w:hAnsi="Times New Roman" w:cs="Times New Roman"/>
          <w:sz w:val="28"/>
          <w:szCs w:val="28"/>
        </w:rPr>
        <w:t>% в структуре налоговых доходов бюджета муниципального образования</w:t>
      </w:r>
      <w:r w:rsidR="00141C47">
        <w:rPr>
          <w:rFonts w:ascii="Times New Roman" w:hAnsi="Times New Roman" w:cs="Times New Roman"/>
          <w:sz w:val="28"/>
          <w:szCs w:val="28"/>
        </w:rPr>
        <w:t xml:space="preserve">. </w:t>
      </w:r>
    </w:p>
    <w:p w:rsidR="002F2223" w:rsidRDefault="002F2223"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Единый сельскохозяйственный налог составит в 2013 году – 690,0 тыс. руб. или -</w:t>
      </w:r>
      <w:r w:rsidR="00363FF1">
        <w:rPr>
          <w:rFonts w:ascii="Times New Roman" w:hAnsi="Times New Roman" w:cs="Times New Roman"/>
          <w:sz w:val="28"/>
          <w:szCs w:val="28"/>
        </w:rPr>
        <w:t>6,8</w:t>
      </w:r>
      <w:r>
        <w:rPr>
          <w:rFonts w:ascii="Times New Roman" w:hAnsi="Times New Roman" w:cs="Times New Roman"/>
          <w:sz w:val="28"/>
          <w:szCs w:val="28"/>
        </w:rPr>
        <w:t>%  в структуре налоговых доходов бюджета муниципального образования, что выше в соотношении  к 2012 году  на</w:t>
      </w:r>
      <w:r w:rsidR="00363FF1">
        <w:rPr>
          <w:rFonts w:ascii="Times New Roman" w:hAnsi="Times New Roman" w:cs="Times New Roman"/>
          <w:sz w:val="28"/>
          <w:szCs w:val="28"/>
        </w:rPr>
        <w:t xml:space="preserve"> </w:t>
      </w:r>
      <w:r w:rsidR="006133F3">
        <w:rPr>
          <w:rFonts w:ascii="Times New Roman" w:hAnsi="Times New Roman" w:cs="Times New Roman"/>
          <w:sz w:val="28"/>
          <w:szCs w:val="28"/>
        </w:rPr>
        <w:t>971,4</w:t>
      </w:r>
      <w:r>
        <w:rPr>
          <w:rFonts w:ascii="Times New Roman" w:hAnsi="Times New Roman" w:cs="Times New Roman"/>
          <w:sz w:val="28"/>
          <w:szCs w:val="28"/>
        </w:rPr>
        <w:t>%.</w:t>
      </w:r>
    </w:p>
    <w:p w:rsidR="000A2C5F" w:rsidRPr="00303E1B" w:rsidRDefault="000A2C5F"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Налог на имущество физических лиц состав</w:t>
      </w:r>
      <w:r w:rsidR="002F2223">
        <w:rPr>
          <w:rFonts w:ascii="Times New Roman" w:hAnsi="Times New Roman" w:cs="Times New Roman"/>
          <w:sz w:val="28"/>
          <w:szCs w:val="28"/>
        </w:rPr>
        <w:t>и</w:t>
      </w:r>
      <w:r>
        <w:rPr>
          <w:rFonts w:ascii="Times New Roman" w:hAnsi="Times New Roman" w:cs="Times New Roman"/>
          <w:sz w:val="28"/>
          <w:szCs w:val="28"/>
        </w:rPr>
        <w:t xml:space="preserve">т в 2013 году – 1100,0 тыс. руб. или </w:t>
      </w:r>
      <w:r w:rsidR="00363FF1">
        <w:rPr>
          <w:rFonts w:ascii="Times New Roman" w:hAnsi="Times New Roman" w:cs="Times New Roman"/>
          <w:sz w:val="28"/>
          <w:szCs w:val="28"/>
        </w:rPr>
        <w:t>–</w:t>
      </w:r>
      <w:r>
        <w:rPr>
          <w:rFonts w:ascii="Times New Roman" w:hAnsi="Times New Roman" w:cs="Times New Roman"/>
          <w:sz w:val="28"/>
          <w:szCs w:val="28"/>
        </w:rPr>
        <w:t xml:space="preserve"> </w:t>
      </w:r>
      <w:r w:rsidR="00363FF1">
        <w:rPr>
          <w:rFonts w:ascii="Times New Roman" w:hAnsi="Times New Roman" w:cs="Times New Roman"/>
          <w:sz w:val="28"/>
          <w:szCs w:val="28"/>
        </w:rPr>
        <w:t>10,8</w:t>
      </w:r>
      <w:r>
        <w:rPr>
          <w:rFonts w:ascii="Times New Roman" w:hAnsi="Times New Roman" w:cs="Times New Roman"/>
          <w:sz w:val="28"/>
          <w:szCs w:val="28"/>
        </w:rPr>
        <w:t xml:space="preserve">% </w:t>
      </w:r>
      <w:r w:rsidR="002A4F14">
        <w:rPr>
          <w:rFonts w:ascii="Times New Roman" w:hAnsi="Times New Roman" w:cs="Times New Roman"/>
          <w:sz w:val="28"/>
          <w:szCs w:val="28"/>
        </w:rPr>
        <w:t xml:space="preserve"> в структуре налоговых доходов бюджета муниципального образования, что </w:t>
      </w:r>
      <w:r w:rsidR="00363FF1">
        <w:rPr>
          <w:rFonts w:ascii="Times New Roman" w:hAnsi="Times New Roman" w:cs="Times New Roman"/>
          <w:sz w:val="28"/>
          <w:szCs w:val="28"/>
        </w:rPr>
        <w:t>н</w:t>
      </w:r>
      <w:r w:rsidR="006133F3">
        <w:rPr>
          <w:rFonts w:ascii="Times New Roman" w:hAnsi="Times New Roman" w:cs="Times New Roman"/>
          <w:sz w:val="28"/>
          <w:szCs w:val="28"/>
        </w:rPr>
        <w:t>а уровне</w:t>
      </w:r>
      <w:r w:rsidR="002A4F14">
        <w:rPr>
          <w:rFonts w:ascii="Times New Roman" w:hAnsi="Times New Roman" w:cs="Times New Roman"/>
          <w:sz w:val="28"/>
          <w:szCs w:val="28"/>
        </w:rPr>
        <w:t xml:space="preserve"> 2012 год</w:t>
      </w:r>
      <w:r w:rsidR="006133F3">
        <w:rPr>
          <w:rFonts w:ascii="Times New Roman" w:hAnsi="Times New Roman" w:cs="Times New Roman"/>
          <w:sz w:val="28"/>
          <w:szCs w:val="28"/>
        </w:rPr>
        <w:t>а</w:t>
      </w:r>
      <w:r w:rsidR="002A4F14">
        <w:rPr>
          <w:rFonts w:ascii="Times New Roman" w:hAnsi="Times New Roman" w:cs="Times New Roman"/>
          <w:sz w:val="28"/>
          <w:szCs w:val="28"/>
        </w:rPr>
        <w:t>.</w:t>
      </w:r>
    </w:p>
    <w:p w:rsidR="00141C47" w:rsidRDefault="00C57B1A"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F2223">
        <w:rPr>
          <w:rFonts w:ascii="Times New Roman" w:hAnsi="Times New Roman" w:cs="Times New Roman"/>
          <w:sz w:val="28"/>
          <w:szCs w:val="28"/>
        </w:rPr>
        <w:t xml:space="preserve">Земельный  налог   составит в 2013 году – 3200,0 тыс. руб. или </w:t>
      </w:r>
      <w:r w:rsidR="001B6565">
        <w:rPr>
          <w:rFonts w:ascii="Times New Roman" w:hAnsi="Times New Roman" w:cs="Times New Roman"/>
          <w:sz w:val="28"/>
          <w:szCs w:val="28"/>
        </w:rPr>
        <w:t>–</w:t>
      </w:r>
      <w:r w:rsidR="002F2223">
        <w:rPr>
          <w:rFonts w:ascii="Times New Roman" w:hAnsi="Times New Roman" w:cs="Times New Roman"/>
          <w:sz w:val="28"/>
          <w:szCs w:val="28"/>
        </w:rPr>
        <w:t xml:space="preserve"> </w:t>
      </w:r>
      <w:r w:rsidR="001B6565">
        <w:rPr>
          <w:rFonts w:ascii="Times New Roman" w:hAnsi="Times New Roman" w:cs="Times New Roman"/>
          <w:sz w:val="28"/>
          <w:szCs w:val="28"/>
        </w:rPr>
        <w:t>31,4</w:t>
      </w:r>
      <w:r w:rsidR="002F2223">
        <w:rPr>
          <w:rFonts w:ascii="Times New Roman" w:hAnsi="Times New Roman" w:cs="Times New Roman"/>
          <w:sz w:val="28"/>
          <w:szCs w:val="28"/>
        </w:rPr>
        <w:t xml:space="preserve">%  в структуре налоговых доходов бюджета муниципального образования, что </w:t>
      </w:r>
      <w:r w:rsidR="006133F3">
        <w:rPr>
          <w:rFonts w:ascii="Times New Roman" w:hAnsi="Times New Roman" w:cs="Times New Roman"/>
          <w:sz w:val="28"/>
          <w:szCs w:val="28"/>
        </w:rPr>
        <w:t>выше</w:t>
      </w:r>
      <w:r w:rsidR="002F2223">
        <w:rPr>
          <w:rFonts w:ascii="Times New Roman" w:hAnsi="Times New Roman" w:cs="Times New Roman"/>
          <w:sz w:val="28"/>
          <w:szCs w:val="28"/>
        </w:rPr>
        <w:t xml:space="preserve"> в соотношении  к 2012 году  на </w:t>
      </w:r>
      <w:r w:rsidR="004C27AC">
        <w:rPr>
          <w:rFonts w:ascii="Times New Roman" w:hAnsi="Times New Roman" w:cs="Times New Roman"/>
          <w:sz w:val="28"/>
          <w:szCs w:val="28"/>
        </w:rPr>
        <w:t xml:space="preserve"> </w:t>
      </w:r>
      <w:r w:rsidR="006133F3">
        <w:rPr>
          <w:rFonts w:ascii="Times New Roman" w:hAnsi="Times New Roman" w:cs="Times New Roman"/>
          <w:sz w:val="28"/>
          <w:szCs w:val="28"/>
        </w:rPr>
        <w:t>6,7</w:t>
      </w:r>
      <w:r w:rsidR="002F2223">
        <w:rPr>
          <w:rFonts w:ascii="Times New Roman" w:hAnsi="Times New Roman" w:cs="Times New Roman"/>
          <w:sz w:val="28"/>
          <w:szCs w:val="28"/>
        </w:rPr>
        <w:t>%.</w:t>
      </w:r>
    </w:p>
    <w:p w:rsidR="004E76C1" w:rsidRDefault="004E76C1" w:rsidP="009578E7">
      <w:pPr>
        <w:spacing w:after="0" w:line="240" w:lineRule="auto"/>
        <w:contextualSpacing/>
        <w:jc w:val="both"/>
        <w:rPr>
          <w:rFonts w:ascii="Times New Roman" w:hAnsi="Times New Roman" w:cs="Times New Roman"/>
          <w:sz w:val="28"/>
          <w:szCs w:val="28"/>
        </w:rPr>
      </w:pPr>
    </w:p>
    <w:p w:rsidR="00957B1D" w:rsidRDefault="009549EA" w:rsidP="009578E7">
      <w:pPr>
        <w:spacing w:after="0" w:line="240" w:lineRule="auto"/>
        <w:contextualSpacing/>
        <w:jc w:val="center"/>
        <w:rPr>
          <w:rFonts w:ascii="Times New Roman" w:hAnsi="Times New Roman" w:cs="Times New Roman"/>
          <w:b/>
          <w:sz w:val="28"/>
          <w:szCs w:val="28"/>
        </w:rPr>
      </w:pPr>
      <w:r w:rsidRPr="009549EA">
        <w:rPr>
          <w:rFonts w:ascii="Times New Roman" w:hAnsi="Times New Roman" w:cs="Times New Roman"/>
          <w:b/>
          <w:sz w:val="28"/>
          <w:szCs w:val="28"/>
        </w:rPr>
        <w:t>Неналоговые доходы проекта бюджета</w:t>
      </w:r>
    </w:p>
    <w:p w:rsidR="009549EA" w:rsidRDefault="009549EA" w:rsidP="009578E7">
      <w:pPr>
        <w:spacing w:after="0" w:line="240" w:lineRule="auto"/>
        <w:contextualSpacing/>
        <w:jc w:val="both"/>
        <w:rPr>
          <w:rFonts w:ascii="Times New Roman" w:hAnsi="Times New Roman" w:cs="Times New Roman"/>
          <w:sz w:val="28"/>
          <w:szCs w:val="28"/>
        </w:rPr>
      </w:pPr>
      <w:r w:rsidRPr="009549EA">
        <w:rPr>
          <w:rFonts w:ascii="Times New Roman" w:hAnsi="Times New Roman" w:cs="Times New Roman"/>
          <w:sz w:val="28"/>
          <w:szCs w:val="28"/>
        </w:rPr>
        <w:t xml:space="preserve">    В проекте бюджета на 2013 год предусмотрены неналоговые доходы в объёме  6810,0 тыс. рублей</w:t>
      </w:r>
      <w:r w:rsidR="00536F58">
        <w:rPr>
          <w:rFonts w:ascii="Times New Roman" w:hAnsi="Times New Roman" w:cs="Times New Roman"/>
          <w:sz w:val="28"/>
          <w:szCs w:val="28"/>
        </w:rPr>
        <w:t xml:space="preserve">. Удельный вес неналоговых доходов в общей структуре доходов составляет </w:t>
      </w:r>
      <w:r w:rsidR="006C1335">
        <w:rPr>
          <w:rFonts w:ascii="Times New Roman" w:hAnsi="Times New Roman" w:cs="Times New Roman"/>
          <w:sz w:val="28"/>
          <w:szCs w:val="28"/>
        </w:rPr>
        <w:t>- 66,8</w:t>
      </w:r>
      <w:r w:rsidR="00536F58">
        <w:rPr>
          <w:rFonts w:ascii="Times New Roman" w:hAnsi="Times New Roman" w:cs="Times New Roman"/>
          <w:sz w:val="28"/>
          <w:szCs w:val="28"/>
        </w:rPr>
        <w:t>%.</w:t>
      </w:r>
    </w:p>
    <w:p w:rsidR="00536F58" w:rsidRDefault="00536F5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Значительную часть неналоговых поступлений в 2012 году составят доходы, получаемые в виде арендной платы за земельные участки,</w:t>
      </w:r>
      <w:r w:rsidR="00AD0B75">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гос</w:t>
      </w:r>
      <w:proofErr w:type="spellEnd"/>
      <w:r>
        <w:rPr>
          <w:rFonts w:ascii="Times New Roman" w:hAnsi="Times New Roman" w:cs="Times New Roman"/>
          <w:sz w:val="28"/>
          <w:szCs w:val="28"/>
        </w:rPr>
        <w:t xml:space="preserve">. </w:t>
      </w:r>
      <w:r w:rsidR="006C1335">
        <w:rPr>
          <w:rFonts w:ascii="Times New Roman" w:hAnsi="Times New Roman" w:cs="Times New Roman"/>
          <w:sz w:val="28"/>
          <w:szCs w:val="28"/>
        </w:rPr>
        <w:t xml:space="preserve"> </w:t>
      </w:r>
      <w:r>
        <w:rPr>
          <w:rFonts w:ascii="Times New Roman" w:hAnsi="Times New Roman" w:cs="Times New Roman"/>
          <w:sz w:val="28"/>
          <w:szCs w:val="28"/>
        </w:rPr>
        <w:t>собственность</w:t>
      </w:r>
      <w:proofErr w:type="gramEnd"/>
      <w:r>
        <w:rPr>
          <w:rFonts w:ascii="Times New Roman" w:hAnsi="Times New Roman" w:cs="Times New Roman"/>
          <w:sz w:val="28"/>
          <w:szCs w:val="28"/>
        </w:rPr>
        <w:t xml:space="preserve"> на которые не разграничена и которые расположены в границах поселений, а так же средства от продажи права на заключение договора аренды указанных земельных участков – 3500,0 тыс. рублей </w:t>
      </w:r>
      <w:r w:rsidR="006C1335">
        <w:rPr>
          <w:rFonts w:ascii="Times New Roman" w:hAnsi="Times New Roman" w:cs="Times New Roman"/>
          <w:sz w:val="28"/>
          <w:szCs w:val="28"/>
        </w:rPr>
        <w:t>или 51,4</w:t>
      </w:r>
      <w:r>
        <w:rPr>
          <w:rFonts w:ascii="Times New Roman" w:hAnsi="Times New Roman" w:cs="Times New Roman"/>
          <w:sz w:val="28"/>
          <w:szCs w:val="28"/>
        </w:rPr>
        <w:t>%</w:t>
      </w:r>
      <w:r w:rsidR="006C1335">
        <w:rPr>
          <w:rFonts w:ascii="Times New Roman" w:hAnsi="Times New Roman" w:cs="Times New Roman"/>
          <w:sz w:val="28"/>
          <w:szCs w:val="28"/>
        </w:rPr>
        <w:t xml:space="preserve"> </w:t>
      </w:r>
      <w:r>
        <w:rPr>
          <w:rFonts w:ascii="Times New Roman" w:hAnsi="Times New Roman" w:cs="Times New Roman"/>
          <w:sz w:val="28"/>
          <w:szCs w:val="28"/>
        </w:rPr>
        <w:t xml:space="preserve"> всех неналоговых доходов.</w:t>
      </w:r>
    </w:p>
    <w:p w:rsidR="000B70EA" w:rsidRDefault="00536F58"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Доходы от продажи земельных участков </w:t>
      </w:r>
      <w:proofErr w:type="spellStart"/>
      <w:proofErr w:type="gramStart"/>
      <w:r>
        <w:rPr>
          <w:rFonts w:ascii="Times New Roman" w:hAnsi="Times New Roman" w:cs="Times New Roman"/>
          <w:sz w:val="28"/>
          <w:szCs w:val="28"/>
        </w:rPr>
        <w:t>гос</w:t>
      </w:r>
      <w:proofErr w:type="spellEnd"/>
      <w:r>
        <w:rPr>
          <w:rFonts w:ascii="Times New Roman" w:hAnsi="Times New Roman" w:cs="Times New Roman"/>
          <w:sz w:val="28"/>
          <w:szCs w:val="28"/>
        </w:rPr>
        <w:t>. собственность</w:t>
      </w:r>
      <w:proofErr w:type="gramEnd"/>
      <w:r>
        <w:rPr>
          <w:rFonts w:ascii="Times New Roman" w:hAnsi="Times New Roman" w:cs="Times New Roman"/>
          <w:sz w:val="28"/>
          <w:szCs w:val="28"/>
        </w:rPr>
        <w:t xml:space="preserve"> на которые не разграничена и которые расположены в границах поселений составят – 2500,0 тыс. рублей </w:t>
      </w:r>
      <w:r w:rsidR="006C1335">
        <w:rPr>
          <w:rFonts w:ascii="Times New Roman" w:hAnsi="Times New Roman" w:cs="Times New Roman"/>
          <w:sz w:val="28"/>
          <w:szCs w:val="28"/>
        </w:rPr>
        <w:t>или 36,71</w:t>
      </w:r>
      <w:r>
        <w:rPr>
          <w:rFonts w:ascii="Times New Roman" w:hAnsi="Times New Roman" w:cs="Times New Roman"/>
          <w:sz w:val="28"/>
          <w:szCs w:val="28"/>
        </w:rPr>
        <w:t>% всех неналоговых доходов.</w:t>
      </w:r>
    </w:p>
    <w:p w:rsidR="00C37402" w:rsidRPr="005A53A3" w:rsidRDefault="00C37402"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36F58">
        <w:rPr>
          <w:rFonts w:ascii="Times New Roman" w:hAnsi="Times New Roman" w:cs="Times New Roman"/>
          <w:sz w:val="28"/>
          <w:szCs w:val="28"/>
        </w:rPr>
        <w:t xml:space="preserve">Доходы от сдачи в аренду имущества, находящегося в оперативном управлении органов управления поселений и созданных ими учреждений составят – </w:t>
      </w:r>
      <w:r w:rsidR="005D0E20">
        <w:rPr>
          <w:rFonts w:ascii="Times New Roman" w:hAnsi="Times New Roman" w:cs="Times New Roman"/>
          <w:sz w:val="28"/>
          <w:szCs w:val="28"/>
        </w:rPr>
        <w:t>600,0</w:t>
      </w:r>
      <w:r w:rsidR="00536F58">
        <w:rPr>
          <w:rFonts w:ascii="Times New Roman" w:hAnsi="Times New Roman" w:cs="Times New Roman"/>
          <w:sz w:val="28"/>
          <w:szCs w:val="28"/>
        </w:rPr>
        <w:t xml:space="preserve"> тыс. рублей</w:t>
      </w:r>
      <w:r w:rsidR="006C1335">
        <w:rPr>
          <w:rFonts w:ascii="Times New Roman" w:hAnsi="Times New Roman" w:cs="Times New Roman"/>
          <w:sz w:val="28"/>
          <w:szCs w:val="28"/>
        </w:rPr>
        <w:t xml:space="preserve"> или 8,81</w:t>
      </w:r>
      <w:r w:rsidR="00536F58">
        <w:rPr>
          <w:rFonts w:ascii="Times New Roman" w:hAnsi="Times New Roman" w:cs="Times New Roman"/>
          <w:sz w:val="28"/>
          <w:szCs w:val="28"/>
        </w:rPr>
        <w:t>%</w:t>
      </w:r>
      <w:r w:rsidR="006C1335">
        <w:rPr>
          <w:rFonts w:ascii="Times New Roman" w:hAnsi="Times New Roman" w:cs="Times New Roman"/>
          <w:sz w:val="28"/>
          <w:szCs w:val="28"/>
        </w:rPr>
        <w:t xml:space="preserve"> </w:t>
      </w:r>
      <w:r w:rsidR="00536F58">
        <w:rPr>
          <w:rFonts w:ascii="Times New Roman" w:hAnsi="Times New Roman" w:cs="Times New Roman"/>
          <w:sz w:val="28"/>
          <w:szCs w:val="28"/>
        </w:rPr>
        <w:t xml:space="preserve"> всех неналоговых доходов.</w:t>
      </w:r>
    </w:p>
    <w:p w:rsidR="005D0E20" w:rsidRPr="005A53A3"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Прочие доходы от оказания платных услуг (работ) получателями средств бюджетов поселений – 170,0 тыс. рублей </w:t>
      </w:r>
      <w:r w:rsidR="006C1335">
        <w:rPr>
          <w:rFonts w:ascii="Times New Roman" w:hAnsi="Times New Roman" w:cs="Times New Roman"/>
          <w:sz w:val="28"/>
          <w:szCs w:val="28"/>
        </w:rPr>
        <w:t xml:space="preserve"> или 2,5</w:t>
      </w:r>
      <w:r>
        <w:rPr>
          <w:rFonts w:ascii="Times New Roman" w:hAnsi="Times New Roman" w:cs="Times New Roman"/>
          <w:sz w:val="28"/>
          <w:szCs w:val="28"/>
        </w:rPr>
        <w:t>% всех неналоговых доходов.</w:t>
      </w:r>
    </w:p>
    <w:p w:rsidR="00EE4F2F"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Прочие доходы от оказания компенсации затрат бюджетов поселений – 30,0 тыс. рублей</w:t>
      </w:r>
      <w:r w:rsidR="006C1335">
        <w:rPr>
          <w:rFonts w:ascii="Times New Roman" w:hAnsi="Times New Roman" w:cs="Times New Roman"/>
          <w:sz w:val="28"/>
          <w:szCs w:val="28"/>
        </w:rPr>
        <w:t xml:space="preserve"> или 0,02</w:t>
      </w:r>
      <w:r>
        <w:rPr>
          <w:rFonts w:ascii="Times New Roman" w:hAnsi="Times New Roman" w:cs="Times New Roman"/>
          <w:sz w:val="28"/>
          <w:szCs w:val="28"/>
        </w:rPr>
        <w:t>%</w:t>
      </w:r>
      <w:r w:rsidR="006C1335">
        <w:rPr>
          <w:rFonts w:ascii="Times New Roman" w:hAnsi="Times New Roman" w:cs="Times New Roman"/>
          <w:sz w:val="28"/>
          <w:szCs w:val="28"/>
        </w:rPr>
        <w:t xml:space="preserve"> </w:t>
      </w:r>
      <w:r>
        <w:rPr>
          <w:rFonts w:ascii="Times New Roman" w:hAnsi="Times New Roman" w:cs="Times New Roman"/>
          <w:sz w:val="28"/>
          <w:szCs w:val="28"/>
        </w:rPr>
        <w:t xml:space="preserve"> всех неналоговых доходов.</w:t>
      </w:r>
    </w:p>
    <w:p w:rsidR="005D0E20"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Прочие поступления от денежных взысканий (штрафов) и иных сумм в возмещение ущерба, зачисляемые в  бюджет – 10,0 тыс. рублей </w:t>
      </w:r>
      <w:r w:rsidR="006C1335">
        <w:rPr>
          <w:rFonts w:ascii="Times New Roman" w:hAnsi="Times New Roman" w:cs="Times New Roman"/>
          <w:sz w:val="28"/>
          <w:szCs w:val="28"/>
        </w:rPr>
        <w:t>или 0,15</w:t>
      </w:r>
      <w:r>
        <w:rPr>
          <w:rFonts w:ascii="Times New Roman" w:hAnsi="Times New Roman" w:cs="Times New Roman"/>
          <w:sz w:val="28"/>
          <w:szCs w:val="28"/>
        </w:rPr>
        <w:t>%</w:t>
      </w:r>
      <w:r w:rsidR="006C1335">
        <w:rPr>
          <w:rFonts w:ascii="Times New Roman" w:hAnsi="Times New Roman" w:cs="Times New Roman"/>
          <w:sz w:val="28"/>
          <w:szCs w:val="28"/>
        </w:rPr>
        <w:t xml:space="preserve"> </w:t>
      </w:r>
      <w:r>
        <w:rPr>
          <w:rFonts w:ascii="Times New Roman" w:hAnsi="Times New Roman" w:cs="Times New Roman"/>
          <w:sz w:val="28"/>
          <w:szCs w:val="28"/>
        </w:rPr>
        <w:t xml:space="preserve"> всех неналоговых доходов.</w:t>
      </w:r>
    </w:p>
    <w:p w:rsidR="004E76C1" w:rsidRPr="005D0E20" w:rsidRDefault="004E76C1" w:rsidP="009578E7">
      <w:pPr>
        <w:spacing w:after="0" w:line="240" w:lineRule="auto"/>
        <w:contextualSpacing/>
        <w:jc w:val="both"/>
        <w:rPr>
          <w:rFonts w:ascii="Times New Roman" w:hAnsi="Times New Roman" w:cs="Times New Roman"/>
          <w:b/>
          <w:sz w:val="28"/>
          <w:szCs w:val="28"/>
        </w:rPr>
      </w:pPr>
    </w:p>
    <w:p w:rsidR="005D0E20" w:rsidRPr="005D0E20" w:rsidRDefault="005B5F17" w:rsidP="009578E7">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Безвозмездные поступления</w:t>
      </w:r>
    </w:p>
    <w:p w:rsidR="005D0E20"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 2013 году проектом бюджета муниципального образования предусматривается получение межбюджетных трансфертов в общем объёме 380,10 тыс. рублей или</w:t>
      </w:r>
      <w:r w:rsidR="004C27AC">
        <w:rPr>
          <w:rFonts w:ascii="Times New Roman" w:hAnsi="Times New Roman" w:cs="Times New Roman"/>
          <w:sz w:val="28"/>
          <w:szCs w:val="28"/>
        </w:rPr>
        <w:t xml:space="preserve"> 2,24</w:t>
      </w:r>
      <w:r>
        <w:rPr>
          <w:rFonts w:ascii="Times New Roman" w:hAnsi="Times New Roman" w:cs="Times New Roman"/>
          <w:sz w:val="28"/>
          <w:szCs w:val="28"/>
        </w:rPr>
        <w:t>% от общего объёма доходов бюджета муниципального образования, в том числе:</w:t>
      </w:r>
    </w:p>
    <w:p w:rsidR="005D0E20"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-субвенции бюджетам поселений на осуществление первичного воинского учёта на территориях, где отсутствуют военные комиссариаты – 376,30 тыс. рублей;</w:t>
      </w:r>
    </w:p>
    <w:p w:rsidR="005D0E20" w:rsidRDefault="005D0E20"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-субвенции бюджетам поселений на выполнение передаваемых полномочий субъектов Российской Федерации – 3,80 тыс. рублей.</w:t>
      </w:r>
    </w:p>
    <w:p w:rsidR="005B5F17" w:rsidRDefault="005B5F17"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Уменьшение прогнозных показателей на 2013 год по отношению к ожидаемому исполнению 2012 года наблюдается </w:t>
      </w:r>
      <w:r w:rsidR="00161CF5">
        <w:rPr>
          <w:rFonts w:ascii="Times New Roman" w:hAnsi="Times New Roman" w:cs="Times New Roman"/>
          <w:sz w:val="28"/>
          <w:szCs w:val="28"/>
        </w:rPr>
        <w:t xml:space="preserve"> </w:t>
      </w:r>
      <w:r>
        <w:rPr>
          <w:rFonts w:ascii="Times New Roman" w:hAnsi="Times New Roman" w:cs="Times New Roman"/>
          <w:sz w:val="28"/>
          <w:szCs w:val="28"/>
        </w:rPr>
        <w:t xml:space="preserve"> в связи с тем, что в данный раздел не включены поступления из краевого бюджета по </w:t>
      </w:r>
      <w:proofErr w:type="spellStart"/>
      <w:r>
        <w:rPr>
          <w:rFonts w:ascii="Times New Roman" w:hAnsi="Times New Roman" w:cs="Times New Roman"/>
          <w:sz w:val="28"/>
          <w:szCs w:val="28"/>
        </w:rPr>
        <w:t>софинансированию</w:t>
      </w:r>
      <w:proofErr w:type="spellEnd"/>
      <w:r>
        <w:rPr>
          <w:rFonts w:ascii="Times New Roman" w:hAnsi="Times New Roman" w:cs="Times New Roman"/>
          <w:sz w:val="28"/>
          <w:szCs w:val="28"/>
        </w:rPr>
        <w:t xml:space="preserve"> целевых программ.  </w:t>
      </w:r>
    </w:p>
    <w:p w:rsidR="004E76C1" w:rsidRDefault="004E76C1" w:rsidP="009578E7">
      <w:pPr>
        <w:spacing w:after="0" w:line="240" w:lineRule="auto"/>
        <w:contextualSpacing/>
        <w:jc w:val="both"/>
        <w:rPr>
          <w:rFonts w:ascii="Times New Roman" w:hAnsi="Times New Roman" w:cs="Times New Roman"/>
          <w:sz w:val="28"/>
          <w:szCs w:val="28"/>
        </w:rPr>
      </w:pPr>
    </w:p>
    <w:p w:rsidR="00772C3B" w:rsidRDefault="00772C3B" w:rsidP="009578E7">
      <w:pPr>
        <w:spacing w:after="0" w:line="240" w:lineRule="auto"/>
        <w:contextualSpacing/>
        <w:jc w:val="center"/>
        <w:rPr>
          <w:rFonts w:ascii="Times New Roman" w:hAnsi="Times New Roman" w:cs="Times New Roman"/>
          <w:b/>
          <w:sz w:val="28"/>
          <w:szCs w:val="28"/>
        </w:rPr>
      </w:pPr>
      <w:r w:rsidRPr="00772C3B">
        <w:rPr>
          <w:rFonts w:ascii="Times New Roman" w:hAnsi="Times New Roman" w:cs="Times New Roman"/>
          <w:b/>
          <w:sz w:val="28"/>
          <w:szCs w:val="28"/>
        </w:rPr>
        <w:t>Общая характеристика расходных обязательств</w:t>
      </w:r>
    </w:p>
    <w:p w:rsidR="00772C3B" w:rsidRDefault="00772C3B"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11156">
        <w:rPr>
          <w:rFonts w:ascii="Times New Roman" w:hAnsi="Times New Roman" w:cs="Times New Roman"/>
          <w:sz w:val="28"/>
          <w:szCs w:val="28"/>
        </w:rPr>
        <w:t>Основой для определения  объёма расходов районного бюджета на очередной финансовый год  является предварительный реестр расходных обязательств на исполнение действующих муниципальных правовых актов.</w:t>
      </w:r>
    </w:p>
    <w:p w:rsidR="00011156" w:rsidRPr="00E964F7" w:rsidRDefault="00011156"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Для исполнения требований ст. 174.2 Бюджетного кодекса РФ</w:t>
      </w:r>
      <w:r w:rsidRPr="00E964F7">
        <w:rPr>
          <w:rFonts w:ascii="Times New Roman" w:hAnsi="Times New Roman" w:cs="Times New Roman"/>
          <w:sz w:val="28"/>
          <w:szCs w:val="28"/>
        </w:rPr>
        <w:t xml:space="preserve">, </w:t>
      </w:r>
      <w:r w:rsidR="00E857BD" w:rsidRPr="00E964F7">
        <w:rPr>
          <w:rFonts w:ascii="Times New Roman" w:hAnsi="Times New Roman" w:cs="Times New Roman"/>
          <w:sz w:val="28"/>
          <w:szCs w:val="28"/>
        </w:rPr>
        <w:t xml:space="preserve"> </w:t>
      </w:r>
      <w:r w:rsidRPr="00E964F7">
        <w:rPr>
          <w:rFonts w:ascii="Times New Roman" w:hAnsi="Times New Roman" w:cs="Times New Roman"/>
          <w:sz w:val="28"/>
          <w:szCs w:val="28"/>
        </w:rPr>
        <w:t xml:space="preserve"> утверждён порядок планирования бюджетных</w:t>
      </w:r>
      <w:r w:rsidR="00CB4531" w:rsidRPr="00E964F7">
        <w:rPr>
          <w:rFonts w:ascii="Times New Roman" w:hAnsi="Times New Roman" w:cs="Times New Roman"/>
          <w:sz w:val="28"/>
          <w:szCs w:val="28"/>
        </w:rPr>
        <w:t xml:space="preserve"> ассигнований бюджета муниципального образования</w:t>
      </w:r>
      <w:r w:rsidR="00E964F7" w:rsidRPr="00E964F7">
        <w:rPr>
          <w:rFonts w:ascii="Times New Roman" w:hAnsi="Times New Roman" w:cs="Times New Roman"/>
          <w:sz w:val="28"/>
          <w:szCs w:val="28"/>
        </w:rPr>
        <w:t>,</w:t>
      </w:r>
      <w:r w:rsidR="00CB4531" w:rsidRPr="00E964F7">
        <w:rPr>
          <w:rFonts w:ascii="Times New Roman" w:hAnsi="Times New Roman" w:cs="Times New Roman"/>
          <w:sz w:val="28"/>
          <w:szCs w:val="28"/>
        </w:rPr>
        <w:t xml:space="preserve"> </w:t>
      </w:r>
      <w:r w:rsidR="00993995" w:rsidRPr="00E964F7">
        <w:rPr>
          <w:rFonts w:ascii="Times New Roman" w:hAnsi="Times New Roman" w:cs="Times New Roman"/>
          <w:sz w:val="28"/>
          <w:szCs w:val="28"/>
        </w:rPr>
        <w:t xml:space="preserve"> постан</w:t>
      </w:r>
      <w:r w:rsidR="00E964F7" w:rsidRPr="00E964F7">
        <w:rPr>
          <w:rFonts w:ascii="Times New Roman" w:hAnsi="Times New Roman" w:cs="Times New Roman"/>
          <w:sz w:val="28"/>
          <w:szCs w:val="28"/>
        </w:rPr>
        <w:t>овлением администрации поселения №</w:t>
      </w:r>
      <w:r w:rsidR="00993995" w:rsidRPr="00E964F7">
        <w:rPr>
          <w:rFonts w:ascii="Times New Roman" w:hAnsi="Times New Roman" w:cs="Times New Roman"/>
          <w:sz w:val="28"/>
          <w:szCs w:val="28"/>
        </w:rPr>
        <w:t xml:space="preserve"> 519 от 21.12.2009 года</w:t>
      </w:r>
      <w:r w:rsidR="00E964F7" w:rsidRPr="00E964F7">
        <w:rPr>
          <w:rFonts w:ascii="Times New Roman" w:hAnsi="Times New Roman" w:cs="Times New Roman"/>
          <w:sz w:val="28"/>
          <w:szCs w:val="28"/>
        </w:rPr>
        <w:t>.</w:t>
      </w:r>
    </w:p>
    <w:p w:rsidR="00CB4531" w:rsidRDefault="00CB4531"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Расходы по обязательствам бюджета на 2013 год спрогнозированы в сумме – 18880,0 тыс. рублей.</w:t>
      </w:r>
    </w:p>
    <w:p w:rsidR="00CB4531" w:rsidRDefault="00CB4531"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Общий объём расходных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 xml:space="preserve">едусмотрен с уменьшением к ожидаемому исполнению текущего года </w:t>
      </w:r>
      <w:r w:rsidR="00BB0369">
        <w:rPr>
          <w:rFonts w:ascii="Times New Roman" w:hAnsi="Times New Roman" w:cs="Times New Roman"/>
          <w:sz w:val="28"/>
          <w:szCs w:val="28"/>
        </w:rPr>
        <w:t>на</w:t>
      </w:r>
      <w:r>
        <w:rPr>
          <w:rFonts w:ascii="Times New Roman" w:hAnsi="Times New Roman" w:cs="Times New Roman"/>
          <w:sz w:val="28"/>
          <w:szCs w:val="28"/>
        </w:rPr>
        <w:t xml:space="preserve"> 4994,4 тыс. рублей, </w:t>
      </w:r>
      <w:r w:rsidR="00AD0B75">
        <w:rPr>
          <w:rFonts w:ascii="Times New Roman" w:hAnsi="Times New Roman" w:cs="Times New Roman"/>
          <w:sz w:val="28"/>
          <w:szCs w:val="28"/>
        </w:rPr>
        <w:t>что выше</w:t>
      </w:r>
      <w:r>
        <w:rPr>
          <w:rFonts w:ascii="Times New Roman" w:hAnsi="Times New Roman" w:cs="Times New Roman"/>
          <w:sz w:val="28"/>
          <w:szCs w:val="28"/>
        </w:rPr>
        <w:t xml:space="preserve"> ожидаемо</w:t>
      </w:r>
      <w:r w:rsidR="00AD0B75">
        <w:rPr>
          <w:rFonts w:ascii="Times New Roman" w:hAnsi="Times New Roman" w:cs="Times New Roman"/>
          <w:sz w:val="28"/>
          <w:szCs w:val="28"/>
        </w:rPr>
        <w:t>го</w:t>
      </w:r>
      <w:r>
        <w:rPr>
          <w:rFonts w:ascii="Times New Roman" w:hAnsi="Times New Roman" w:cs="Times New Roman"/>
          <w:sz w:val="28"/>
          <w:szCs w:val="28"/>
        </w:rPr>
        <w:t xml:space="preserve"> исполнени</w:t>
      </w:r>
      <w:r w:rsidR="00AD0B75">
        <w:rPr>
          <w:rFonts w:ascii="Times New Roman" w:hAnsi="Times New Roman" w:cs="Times New Roman"/>
          <w:sz w:val="28"/>
          <w:szCs w:val="28"/>
        </w:rPr>
        <w:t>я 2012 года на 20,9%</w:t>
      </w:r>
      <w:r w:rsidRPr="00BB0369">
        <w:rPr>
          <w:rFonts w:ascii="Times New Roman" w:hAnsi="Times New Roman" w:cs="Times New Roman"/>
          <w:color w:val="C0504D" w:themeColor="accent2"/>
          <w:sz w:val="28"/>
          <w:szCs w:val="28"/>
        </w:rPr>
        <w:t>.</w:t>
      </w:r>
      <w:r>
        <w:rPr>
          <w:rFonts w:ascii="Times New Roman" w:hAnsi="Times New Roman" w:cs="Times New Roman"/>
          <w:sz w:val="28"/>
          <w:szCs w:val="28"/>
        </w:rPr>
        <w:t xml:space="preserve"> </w:t>
      </w:r>
    </w:p>
    <w:p w:rsidR="00CB4531" w:rsidRDefault="00CB4531"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Данные о структуре и динамике расходов бюджета 2013 года в сравнении с ожидаемым исполнением бюджета 2012 года приведены в таблице №2.</w:t>
      </w:r>
    </w:p>
    <w:p w:rsidR="004E76C1" w:rsidRDefault="004E76C1" w:rsidP="009578E7">
      <w:pPr>
        <w:spacing w:after="0" w:line="240" w:lineRule="auto"/>
        <w:contextualSpacing/>
        <w:jc w:val="both"/>
        <w:rPr>
          <w:rFonts w:ascii="Times New Roman" w:hAnsi="Times New Roman" w:cs="Times New Roman"/>
          <w:sz w:val="28"/>
          <w:szCs w:val="28"/>
        </w:rPr>
      </w:pPr>
    </w:p>
    <w:p w:rsidR="00E84530" w:rsidRPr="00141C47" w:rsidRDefault="00CB4531" w:rsidP="009578E7">
      <w:pPr>
        <w:spacing w:after="0" w:line="240" w:lineRule="auto"/>
        <w:contextualSpacing/>
        <w:jc w:val="both"/>
        <w:rPr>
          <w:rFonts w:ascii="Times New Roman" w:hAnsi="Times New Roman" w:cs="Times New Roman"/>
          <w:sz w:val="24"/>
          <w:szCs w:val="24"/>
        </w:rPr>
      </w:pPr>
      <w:r w:rsidRPr="00141C47">
        <w:rPr>
          <w:rFonts w:ascii="Times New Roman" w:hAnsi="Times New Roman" w:cs="Times New Roman"/>
          <w:sz w:val="24"/>
          <w:szCs w:val="24"/>
        </w:rPr>
        <w:t>Таблица №2</w:t>
      </w:r>
      <w:r w:rsidR="00141C47">
        <w:rPr>
          <w:rFonts w:ascii="Times New Roman" w:hAnsi="Times New Roman" w:cs="Times New Roman"/>
          <w:sz w:val="24"/>
          <w:szCs w:val="24"/>
        </w:rPr>
        <w:t xml:space="preserve">                                                                                                      тыс. руб.</w:t>
      </w:r>
    </w:p>
    <w:tbl>
      <w:tblPr>
        <w:tblStyle w:val="a3"/>
        <w:tblW w:w="0" w:type="auto"/>
        <w:tblLook w:val="04A0"/>
      </w:tblPr>
      <w:tblGrid>
        <w:gridCol w:w="2694"/>
        <w:gridCol w:w="1603"/>
        <w:gridCol w:w="1571"/>
        <w:gridCol w:w="1855"/>
        <w:gridCol w:w="1848"/>
      </w:tblGrid>
      <w:tr w:rsidR="00F52C4E" w:rsidRPr="00F52C4E" w:rsidTr="007314C1">
        <w:tc>
          <w:tcPr>
            <w:tcW w:w="2553" w:type="dxa"/>
          </w:tcPr>
          <w:p w:rsidR="00CB4531" w:rsidRPr="00E857BD" w:rsidRDefault="00F52C4E"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Наименование расходов</w:t>
            </w:r>
          </w:p>
        </w:tc>
        <w:tc>
          <w:tcPr>
            <w:tcW w:w="1614" w:type="dxa"/>
          </w:tcPr>
          <w:p w:rsidR="00CB4531" w:rsidRPr="00E857BD" w:rsidRDefault="00F52C4E"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Ожидаемое исполнение 2012 года</w:t>
            </w:r>
          </w:p>
          <w:p w:rsidR="00BB0369" w:rsidRPr="00E857BD" w:rsidRDefault="00BB0369" w:rsidP="009578E7">
            <w:pPr>
              <w:contextualSpacing/>
              <w:jc w:val="center"/>
              <w:rPr>
                <w:rFonts w:ascii="Times New Roman" w:hAnsi="Times New Roman" w:cs="Times New Roman"/>
                <w:b/>
                <w:sz w:val="24"/>
                <w:szCs w:val="24"/>
              </w:rPr>
            </w:pPr>
          </w:p>
        </w:tc>
        <w:tc>
          <w:tcPr>
            <w:tcW w:w="1622" w:type="dxa"/>
          </w:tcPr>
          <w:p w:rsidR="00CB4531" w:rsidRPr="00E857BD" w:rsidRDefault="00F52C4E"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План 2013 год</w:t>
            </w:r>
          </w:p>
        </w:tc>
        <w:tc>
          <w:tcPr>
            <w:tcW w:w="1893" w:type="dxa"/>
          </w:tcPr>
          <w:p w:rsidR="00CB4531" w:rsidRPr="00E857BD" w:rsidRDefault="00F52C4E" w:rsidP="009578E7">
            <w:pPr>
              <w:contextualSpacing/>
              <w:jc w:val="center"/>
              <w:rPr>
                <w:rFonts w:ascii="Times New Roman" w:hAnsi="Times New Roman" w:cs="Times New Roman"/>
                <w:b/>
                <w:sz w:val="24"/>
                <w:szCs w:val="24"/>
              </w:rPr>
            </w:pPr>
            <w:proofErr w:type="gramStart"/>
            <w:r w:rsidRPr="00E857BD">
              <w:rPr>
                <w:rFonts w:ascii="Times New Roman" w:hAnsi="Times New Roman" w:cs="Times New Roman"/>
                <w:b/>
                <w:sz w:val="24"/>
                <w:szCs w:val="24"/>
              </w:rPr>
              <w:t>(Рост</w:t>
            </w:r>
            <w:proofErr w:type="gramEnd"/>
          </w:p>
          <w:p w:rsidR="00F52C4E" w:rsidRPr="00E857BD" w:rsidRDefault="00F52C4E"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(снижение)</w:t>
            </w:r>
          </w:p>
          <w:p w:rsidR="00F52C4E" w:rsidRDefault="00BB0369"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 xml:space="preserve"> </w:t>
            </w:r>
            <w:r w:rsidR="00F52C4E" w:rsidRPr="00E857BD">
              <w:rPr>
                <w:rFonts w:ascii="Times New Roman" w:hAnsi="Times New Roman" w:cs="Times New Roman"/>
                <w:b/>
                <w:sz w:val="24"/>
                <w:szCs w:val="24"/>
              </w:rPr>
              <w:t xml:space="preserve"> 2013 год </w:t>
            </w:r>
            <w:r w:rsidRPr="00E857BD">
              <w:rPr>
                <w:rFonts w:ascii="Times New Roman" w:hAnsi="Times New Roman" w:cs="Times New Roman"/>
                <w:b/>
                <w:sz w:val="24"/>
                <w:szCs w:val="24"/>
              </w:rPr>
              <w:t>к 2012 го</w:t>
            </w:r>
            <w:r w:rsidR="00F52C4E" w:rsidRPr="00E857BD">
              <w:rPr>
                <w:rFonts w:ascii="Times New Roman" w:hAnsi="Times New Roman" w:cs="Times New Roman"/>
                <w:b/>
                <w:sz w:val="24"/>
                <w:szCs w:val="24"/>
              </w:rPr>
              <w:t>ду</w:t>
            </w:r>
          </w:p>
          <w:p w:rsidR="00141C47" w:rsidRPr="00E857BD" w:rsidRDefault="00141C47" w:rsidP="009578E7">
            <w:pPr>
              <w:contextualSpacing/>
              <w:jc w:val="center"/>
              <w:rPr>
                <w:rFonts w:ascii="Times New Roman" w:hAnsi="Times New Roman" w:cs="Times New Roman"/>
                <w:b/>
                <w:sz w:val="24"/>
                <w:szCs w:val="24"/>
              </w:rPr>
            </w:pPr>
            <w:r>
              <w:rPr>
                <w:rFonts w:ascii="Times New Roman" w:hAnsi="Times New Roman" w:cs="Times New Roman"/>
                <w:b/>
                <w:sz w:val="24"/>
                <w:szCs w:val="24"/>
              </w:rPr>
              <w:t>(%)</w:t>
            </w:r>
          </w:p>
        </w:tc>
        <w:tc>
          <w:tcPr>
            <w:tcW w:w="1889" w:type="dxa"/>
          </w:tcPr>
          <w:p w:rsidR="00CB4531" w:rsidRPr="00E857BD" w:rsidRDefault="00F52C4E" w:rsidP="009578E7">
            <w:pPr>
              <w:contextualSpacing/>
              <w:jc w:val="center"/>
              <w:rPr>
                <w:rFonts w:ascii="Times New Roman" w:hAnsi="Times New Roman" w:cs="Times New Roman"/>
                <w:b/>
                <w:sz w:val="24"/>
                <w:szCs w:val="24"/>
              </w:rPr>
            </w:pPr>
            <w:r w:rsidRPr="00E857BD">
              <w:rPr>
                <w:rFonts w:ascii="Times New Roman" w:hAnsi="Times New Roman" w:cs="Times New Roman"/>
                <w:b/>
                <w:sz w:val="24"/>
                <w:szCs w:val="24"/>
              </w:rPr>
              <w:t>Структура %</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Общегосударственные вопросы</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7560,8</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2219,3</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BB0369">
              <w:rPr>
                <w:rFonts w:ascii="Times New Roman" w:hAnsi="Times New Roman" w:cs="Times New Roman"/>
                <w:sz w:val="24"/>
                <w:szCs w:val="24"/>
              </w:rPr>
              <w:t xml:space="preserve"> 29,36</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11,76</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Национальная оборона</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234,8</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376,3</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160,27</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2,00</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Национальная безопасность и правоохранительная деятельность</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374,0</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304,3</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81,37</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1,62</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Национальная экономика</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5646,6</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1768,3</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31,32</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9,37</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Жилищно-коммунальное хозяйство</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3812,3</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1593,4</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41,8</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8,44</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Образование</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50,0</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37,5</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75,0</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0,20</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Культура, кинематография и средства массовой информации</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5695,3</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4887,7</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85,82</w:t>
            </w:r>
          </w:p>
        </w:tc>
        <w:tc>
          <w:tcPr>
            <w:tcW w:w="1889"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25,89</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Социальная политика</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69,0</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640,0</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927,54</w:t>
            </w:r>
          </w:p>
        </w:tc>
        <w:tc>
          <w:tcPr>
            <w:tcW w:w="1889" w:type="dxa"/>
          </w:tcPr>
          <w:p w:rsidR="00CB4531" w:rsidRPr="00F52C4E" w:rsidRDefault="000A70E5" w:rsidP="009578E7">
            <w:pPr>
              <w:contextualSpacing/>
              <w:jc w:val="both"/>
              <w:rPr>
                <w:rFonts w:ascii="Times New Roman" w:hAnsi="Times New Roman" w:cs="Times New Roman"/>
                <w:sz w:val="24"/>
                <w:szCs w:val="24"/>
              </w:rPr>
            </w:pPr>
            <w:r>
              <w:rPr>
                <w:rFonts w:ascii="Times New Roman" w:hAnsi="Times New Roman" w:cs="Times New Roman"/>
                <w:sz w:val="24"/>
                <w:szCs w:val="24"/>
              </w:rPr>
              <w:t>3,39</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t>Физическая культура и спорт</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131,7</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90,4</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68,64</w:t>
            </w:r>
          </w:p>
        </w:tc>
        <w:tc>
          <w:tcPr>
            <w:tcW w:w="1889" w:type="dxa"/>
          </w:tcPr>
          <w:p w:rsidR="00CB4531" w:rsidRPr="00F52C4E" w:rsidRDefault="000A70E5" w:rsidP="009578E7">
            <w:pPr>
              <w:contextualSpacing/>
              <w:jc w:val="both"/>
              <w:rPr>
                <w:rFonts w:ascii="Times New Roman" w:hAnsi="Times New Roman" w:cs="Times New Roman"/>
                <w:sz w:val="24"/>
                <w:szCs w:val="24"/>
              </w:rPr>
            </w:pPr>
            <w:r>
              <w:rPr>
                <w:rFonts w:ascii="Times New Roman" w:hAnsi="Times New Roman" w:cs="Times New Roman"/>
                <w:sz w:val="24"/>
                <w:szCs w:val="24"/>
              </w:rPr>
              <w:t>0,48</w:t>
            </w:r>
          </w:p>
        </w:tc>
      </w:tr>
      <w:tr w:rsidR="00F52C4E" w:rsidRPr="00F52C4E" w:rsidTr="007314C1">
        <w:tc>
          <w:tcPr>
            <w:tcW w:w="2553" w:type="dxa"/>
          </w:tcPr>
          <w:p w:rsidR="00CB4531" w:rsidRPr="00E857BD" w:rsidRDefault="00AD16F9" w:rsidP="009578E7">
            <w:pPr>
              <w:contextualSpacing/>
              <w:jc w:val="both"/>
              <w:rPr>
                <w:rFonts w:ascii="Times New Roman" w:hAnsi="Times New Roman" w:cs="Times New Roman"/>
                <w:b/>
                <w:sz w:val="24"/>
                <w:szCs w:val="24"/>
              </w:rPr>
            </w:pPr>
            <w:r w:rsidRPr="00E857BD">
              <w:rPr>
                <w:rFonts w:ascii="Times New Roman" w:hAnsi="Times New Roman" w:cs="Times New Roman"/>
                <w:b/>
                <w:sz w:val="24"/>
                <w:szCs w:val="24"/>
              </w:rPr>
              <w:lastRenderedPageBreak/>
              <w:t>Обслуживание государственного и муниципального долга</w:t>
            </w: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300,0</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300,0</w:t>
            </w:r>
          </w:p>
        </w:tc>
        <w:tc>
          <w:tcPr>
            <w:tcW w:w="1893" w:type="dxa"/>
          </w:tcPr>
          <w:p w:rsidR="00CB4531" w:rsidRPr="00F52C4E" w:rsidRDefault="008B3868" w:rsidP="009578E7">
            <w:pPr>
              <w:contextualSpacing/>
              <w:jc w:val="both"/>
              <w:rPr>
                <w:rFonts w:ascii="Times New Roman" w:hAnsi="Times New Roman" w:cs="Times New Roman"/>
                <w:sz w:val="24"/>
                <w:szCs w:val="24"/>
              </w:rPr>
            </w:pPr>
            <w:r>
              <w:rPr>
                <w:rFonts w:ascii="Times New Roman" w:hAnsi="Times New Roman" w:cs="Times New Roman"/>
                <w:sz w:val="24"/>
                <w:szCs w:val="24"/>
              </w:rPr>
              <w:t>100,00</w:t>
            </w:r>
          </w:p>
        </w:tc>
        <w:tc>
          <w:tcPr>
            <w:tcW w:w="1889" w:type="dxa"/>
          </w:tcPr>
          <w:p w:rsidR="00CB4531" w:rsidRPr="00F52C4E" w:rsidRDefault="000A70E5" w:rsidP="009578E7">
            <w:pPr>
              <w:contextualSpacing/>
              <w:jc w:val="both"/>
              <w:rPr>
                <w:rFonts w:ascii="Times New Roman" w:hAnsi="Times New Roman" w:cs="Times New Roman"/>
                <w:sz w:val="24"/>
                <w:szCs w:val="24"/>
              </w:rPr>
            </w:pPr>
            <w:r>
              <w:rPr>
                <w:rFonts w:ascii="Times New Roman" w:hAnsi="Times New Roman" w:cs="Times New Roman"/>
                <w:sz w:val="24"/>
                <w:szCs w:val="24"/>
              </w:rPr>
              <w:t>1,59</w:t>
            </w:r>
          </w:p>
        </w:tc>
      </w:tr>
      <w:tr w:rsidR="00F52C4E" w:rsidRPr="00F52C4E" w:rsidTr="007314C1">
        <w:tc>
          <w:tcPr>
            <w:tcW w:w="2553" w:type="dxa"/>
          </w:tcPr>
          <w:p w:rsidR="00CB4531" w:rsidRPr="00F52C4E" w:rsidRDefault="00CB4531" w:rsidP="009578E7">
            <w:pPr>
              <w:contextualSpacing/>
              <w:jc w:val="both"/>
              <w:rPr>
                <w:rFonts w:ascii="Times New Roman" w:hAnsi="Times New Roman" w:cs="Times New Roman"/>
                <w:sz w:val="24"/>
                <w:szCs w:val="24"/>
              </w:rPr>
            </w:pPr>
          </w:p>
        </w:tc>
        <w:tc>
          <w:tcPr>
            <w:tcW w:w="1614"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23874,5</w:t>
            </w:r>
          </w:p>
        </w:tc>
        <w:tc>
          <w:tcPr>
            <w:tcW w:w="1622" w:type="dxa"/>
          </w:tcPr>
          <w:p w:rsidR="00CB4531" w:rsidRPr="00F52C4E" w:rsidRDefault="00BB0369" w:rsidP="009578E7">
            <w:pPr>
              <w:contextualSpacing/>
              <w:jc w:val="both"/>
              <w:rPr>
                <w:rFonts w:ascii="Times New Roman" w:hAnsi="Times New Roman" w:cs="Times New Roman"/>
                <w:sz w:val="24"/>
                <w:szCs w:val="24"/>
              </w:rPr>
            </w:pPr>
            <w:r>
              <w:rPr>
                <w:rFonts w:ascii="Times New Roman" w:hAnsi="Times New Roman" w:cs="Times New Roman"/>
                <w:sz w:val="24"/>
                <w:szCs w:val="24"/>
              </w:rPr>
              <w:t>18880,0</w:t>
            </w:r>
          </w:p>
        </w:tc>
        <w:tc>
          <w:tcPr>
            <w:tcW w:w="1893" w:type="dxa"/>
          </w:tcPr>
          <w:p w:rsidR="00CB4531" w:rsidRPr="00F52C4E" w:rsidRDefault="00CB4531" w:rsidP="009578E7">
            <w:pPr>
              <w:contextualSpacing/>
              <w:jc w:val="both"/>
              <w:rPr>
                <w:rFonts w:ascii="Times New Roman" w:hAnsi="Times New Roman" w:cs="Times New Roman"/>
                <w:sz w:val="24"/>
                <w:szCs w:val="24"/>
              </w:rPr>
            </w:pPr>
          </w:p>
        </w:tc>
        <w:tc>
          <w:tcPr>
            <w:tcW w:w="1889" w:type="dxa"/>
          </w:tcPr>
          <w:p w:rsidR="00CB4531" w:rsidRPr="00F52C4E" w:rsidRDefault="00CB4531" w:rsidP="009578E7">
            <w:pPr>
              <w:contextualSpacing/>
              <w:jc w:val="both"/>
              <w:rPr>
                <w:rFonts w:ascii="Times New Roman" w:hAnsi="Times New Roman" w:cs="Times New Roman"/>
                <w:sz w:val="24"/>
                <w:szCs w:val="24"/>
              </w:rPr>
            </w:pPr>
          </w:p>
        </w:tc>
      </w:tr>
    </w:tbl>
    <w:p w:rsidR="00E84530" w:rsidRDefault="00E84530" w:rsidP="009578E7">
      <w:pPr>
        <w:spacing w:after="0" w:line="240" w:lineRule="auto"/>
        <w:ind w:firstLine="360"/>
        <w:contextualSpacing/>
        <w:jc w:val="both"/>
        <w:rPr>
          <w:rFonts w:ascii="Times New Roman" w:hAnsi="Times New Roman" w:cs="Times New Roman"/>
          <w:sz w:val="28"/>
          <w:szCs w:val="28"/>
        </w:rPr>
      </w:pPr>
    </w:p>
    <w:p w:rsidR="00F52C4E" w:rsidRDefault="00F52C4E"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Действующие обязательства муниципального образования  подтверждены муниципальными правовыми актами и отражены в реестре расходных обязательств, сформированном, согласно требованиям ст. 87 Бюджетного кодекса РФ.</w:t>
      </w:r>
    </w:p>
    <w:p w:rsidR="007314C1" w:rsidRDefault="007314C1"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На очередной финансовый год прогнозируется рост расходных обязательств по отношению к периоду 2012 года по следующим разделам классификации расходов бюджета:  «Общегосударственные </w:t>
      </w:r>
      <w:r w:rsidR="00811F9A">
        <w:rPr>
          <w:rFonts w:ascii="Times New Roman" w:hAnsi="Times New Roman" w:cs="Times New Roman"/>
          <w:sz w:val="28"/>
          <w:szCs w:val="28"/>
        </w:rPr>
        <w:t>вопросы</w:t>
      </w:r>
      <w:r>
        <w:rPr>
          <w:rFonts w:ascii="Times New Roman" w:hAnsi="Times New Roman" w:cs="Times New Roman"/>
          <w:sz w:val="28"/>
          <w:szCs w:val="28"/>
        </w:rPr>
        <w:t xml:space="preserve">» - на </w:t>
      </w:r>
      <w:r w:rsidR="00811F9A">
        <w:rPr>
          <w:rFonts w:ascii="Times New Roman" w:hAnsi="Times New Roman" w:cs="Times New Roman"/>
          <w:sz w:val="28"/>
          <w:szCs w:val="28"/>
        </w:rPr>
        <w:t xml:space="preserve"> 1321,4 тыс. руб. или </w:t>
      </w:r>
      <w:r w:rsidR="006E326B">
        <w:rPr>
          <w:rFonts w:ascii="Times New Roman" w:hAnsi="Times New Roman" w:cs="Times New Roman"/>
          <w:sz w:val="28"/>
          <w:szCs w:val="28"/>
        </w:rPr>
        <w:t>17,2</w:t>
      </w:r>
      <w:r>
        <w:rPr>
          <w:rFonts w:ascii="Times New Roman" w:hAnsi="Times New Roman" w:cs="Times New Roman"/>
          <w:sz w:val="28"/>
          <w:szCs w:val="28"/>
        </w:rPr>
        <w:t xml:space="preserve">%; </w:t>
      </w:r>
      <w:r w:rsidR="009C7766">
        <w:rPr>
          <w:rFonts w:ascii="Times New Roman" w:hAnsi="Times New Roman" w:cs="Times New Roman"/>
          <w:sz w:val="28"/>
          <w:szCs w:val="28"/>
        </w:rPr>
        <w:t xml:space="preserve">  </w:t>
      </w:r>
      <w:r>
        <w:rPr>
          <w:rFonts w:ascii="Times New Roman" w:hAnsi="Times New Roman" w:cs="Times New Roman"/>
          <w:sz w:val="28"/>
          <w:szCs w:val="28"/>
        </w:rPr>
        <w:t>«Национальная оборона» -</w:t>
      </w:r>
      <w:r w:rsidR="00811F9A">
        <w:rPr>
          <w:rFonts w:ascii="Times New Roman" w:hAnsi="Times New Roman" w:cs="Times New Roman"/>
          <w:sz w:val="28"/>
          <w:szCs w:val="28"/>
        </w:rPr>
        <w:t xml:space="preserve"> на 141,5 тыс. руб. или</w:t>
      </w:r>
      <w:r>
        <w:rPr>
          <w:rFonts w:ascii="Times New Roman" w:hAnsi="Times New Roman" w:cs="Times New Roman"/>
          <w:sz w:val="28"/>
          <w:szCs w:val="28"/>
        </w:rPr>
        <w:t xml:space="preserve"> </w:t>
      </w:r>
      <w:r w:rsidR="00AD0B75">
        <w:rPr>
          <w:rFonts w:ascii="Times New Roman" w:hAnsi="Times New Roman" w:cs="Times New Roman"/>
          <w:sz w:val="28"/>
          <w:szCs w:val="28"/>
        </w:rPr>
        <w:t>60,3</w:t>
      </w:r>
      <w:r>
        <w:rPr>
          <w:rFonts w:ascii="Times New Roman" w:hAnsi="Times New Roman" w:cs="Times New Roman"/>
          <w:sz w:val="28"/>
          <w:szCs w:val="28"/>
        </w:rPr>
        <w:t xml:space="preserve">%; </w:t>
      </w:r>
      <w:r w:rsidR="00811F9A">
        <w:rPr>
          <w:rFonts w:ascii="Times New Roman" w:hAnsi="Times New Roman" w:cs="Times New Roman"/>
          <w:sz w:val="28"/>
          <w:szCs w:val="28"/>
        </w:rPr>
        <w:t xml:space="preserve"> </w:t>
      </w:r>
      <w:r w:rsidR="009C7766">
        <w:rPr>
          <w:rFonts w:ascii="Times New Roman" w:hAnsi="Times New Roman" w:cs="Times New Roman"/>
          <w:sz w:val="28"/>
          <w:szCs w:val="28"/>
        </w:rPr>
        <w:t xml:space="preserve">   </w:t>
      </w:r>
      <w:r>
        <w:rPr>
          <w:rFonts w:ascii="Times New Roman" w:hAnsi="Times New Roman" w:cs="Times New Roman"/>
          <w:sz w:val="28"/>
          <w:szCs w:val="28"/>
        </w:rPr>
        <w:t xml:space="preserve">«Социальная политика» - </w:t>
      </w:r>
      <w:r w:rsidR="00811F9A">
        <w:rPr>
          <w:rFonts w:ascii="Times New Roman" w:hAnsi="Times New Roman" w:cs="Times New Roman"/>
          <w:sz w:val="28"/>
          <w:szCs w:val="28"/>
        </w:rPr>
        <w:t xml:space="preserve"> на 571,0 тыс.</w:t>
      </w:r>
      <w:r w:rsidR="009B03AC">
        <w:rPr>
          <w:rFonts w:ascii="Times New Roman" w:hAnsi="Times New Roman" w:cs="Times New Roman"/>
          <w:sz w:val="28"/>
          <w:szCs w:val="28"/>
        </w:rPr>
        <w:t xml:space="preserve"> </w:t>
      </w:r>
      <w:r w:rsidR="00811F9A">
        <w:rPr>
          <w:rFonts w:ascii="Times New Roman" w:hAnsi="Times New Roman" w:cs="Times New Roman"/>
          <w:sz w:val="28"/>
          <w:szCs w:val="28"/>
        </w:rPr>
        <w:t>руб. или</w:t>
      </w:r>
      <w:r w:rsidR="006E326B">
        <w:rPr>
          <w:rFonts w:ascii="Times New Roman" w:hAnsi="Times New Roman" w:cs="Times New Roman"/>
          <w:sz w:val="28"/>
          <w:szCs w:val="28"/>
        </w:rPr>
        <w:t xml:space="preserve"> 827,5</w:t>
      </w:r>
      <w:r>
        <w:rPr>
          <w:rFonts w:ascii="Times New Roman" w:hAnsi="Times New Roman" w:cs="Times New Roman"/>
          <w:sz w:val="28"/>
          <w:szCs w:val="28"/>
        </w:rPr>
        <w:t>%.</w:t>
      </w:r>
    </w:p>
    <w:p w:rsidR="00CC63E9" w:rsidRDefault="007314C1"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Вместе с тем, в 2012 году</w:t>
      </w:r>
      <w:r w:rsidR="00A239BA">
        <w:rPr>
          <w:rFonts w:ascii="Times New Roman" w:hAnsi="Times New Roman" w:cs="Times New Roman"/>
          <w:sz w:val="28"/>
          <w:szCs w:val="28"/>
        </w:rPr>
        <w:t xml:space="preserve"> планируется уменьшение расходов по отношению к ожидаемому исполнению 2012 года по следующим разделам: «Национальная безопасность и правоохранительная деятельность»</w:t>
      </w:r>
      <w:r w:rsidR="00CC63E9">
        <w:rPr>
          <w:rFonts w:ascii="Times New Roman" w:hAnsi="Times New Roman" w:cs="Times New Roman"/>
          <w:sz w:val="28"/>
          <w:szCs w:val="28"/>
        </w:rPr>
        <w:t xml:space="preserve"> -</w:t>
      </w:r>
      <w:r w:rsidR="00811F9A">
        <w:rPr>
          <w:rFonts w:ascii="Times New Roman" w:hAnsi="Times New Roman" w:cs="Times New Roman"/>
          <w:sz w:val="28"/>
          <w:szCs w:val="28"/>
        </w:rPr>
        <w:t xml:space="preserve"> 69,7 тыс.</w:t>
      </w:r>
      <w:r w:rsidR="009B03AC">
        <w:rPr>
          <w:rFonts w:ascii="Times New Roman" w:hAnsi="Times New Roman" w:cs="Times New Roman"/>
          <w:sz w:val="28"/>
          <w:szCs w:val="28"/>
        </w:rPr>
        <w:t xml:space="preserve"> </w:t>
      </w:r>
      <w:r w:rsidR="00811F9A">
        <w:rPr>
          <w:rFonts w:ascii="Times New Roman" w:hAnsi="Times New Roman" w:cs="Times New Roman"/>
          <w:sz w:val="28"/>
          <w:szCs w:val="28"/>
        </w:rPr>
        <w:t>руб. или</w:t>
      </w:r>
      <w:r w:rsidR="006E326B">
        <w:rPr>
          <w:rFonts w:ascii="Times New Roman" w:hAnsi="Times New Roman" w:cs="Times New Roman"/>
          <w:sz w:val="28"/>
          <w:szCs w:val="28"/>
        </w:rPr>
        <w:t xml:space="preserve"> 18,6</w:t>
      </w:r>
      <w:r w:rsidR="00CC63E9">
        <w:rPr>
          <w:rFonts w:ascii="Times New Roman" w:hAnsi="Times New Roman" w:cs="Times New Roman"/>
          <w:sz w:val="28"/>
          <w:szCs w:val="28"/>
        </w:rPr>
        <w:t xml:space="preserve">%; </w:t>
      </w:r>
      <w:r w:rsidR="00811F9A">
        <w:rPr>
          <w:rFonts w:ascii="Times New Roman" w:hAnsi="Times New Roman" w:cs="Times New Roman"/>
          <w:sz w:val="28"/>
          <w:szCs w:val="28"/>
        </w:rPr>
        <w:t xml:space="preserve"> </w:t>
      </w:r>
      <w:r w:rsidR="009C7766">
        <w:rPr>
          <w:rFonts w:ascii="Times New Roman" w:hAnsi="Times New Roman" w:cs="Times New Roman"/>
          <w:sz w:val="28"/>
          <w:szCs w:val="28"/>
        </w:rPr>
        <w:t xml:space="preserve"> </w:t>
      </w:r>
      <w:r w:rsidR="00CC63E9">
        <w:rPr>
          <w:rFonts w:ascii="Times New Roman" w:hAnsi="Times New Roman" w:cs="Times New Roman"/>
          <w:sz w:val="28"/>
          <w:szCs w:val="28"/>
        </w:rPr>
        <w:t>«Национальная экономика» -</w:t>
      </w:r>
      <w:r w:rsidR="009B03AC">
        <w:rPr>
          <w:rFonts w:ascii="Times New Roman" w:hAnsi="Times New Roman" w:cs="Times New Roman"/>
          <w:sz w:val="28"/>
          <w:szCs w:val="28"/>
        </w:rPr>
        <w:t xml:space="preserve"> </w:t>
      </w:r>
      <w:r w:rsidR="00811F9A">
        <w:rPr>
          <w:rFonts w:ascii="Times New Roman" w:hAnsi="Times New Roman" w:cs="Times New Roman"/>
          <w:sz w:val="28"/>
          <w:szCs w:val="28"/>
        </w:rPr>
        <w:t xml:space="preserve">на 3878,3 тыс. руб. или </w:t>
      </w:r>
      <w:r w:rsidR="00CC63E9">
        <w:rPr>
          <w:rFonts w:ascii="Times New Roman" w:hAnsi="Times New Roman" w:cs="Times New Roman"/>
          <w:sz w:val="28"/>
          <w:szCs w:val="28"/>
        </w:rPr>
        <w:t xml:space="preserve"> </w:t>
      </w:r>
      <w:r w:rsidR="006E326B">
        <w:rPr>
          <w:rFonts w:ascii="Times New Roman" w:hAnsi="Times New Roman" w:cs="Times New Roman"/>
          <w:sz w:val="28"/>
          <w:szCs w:val="28"/>
        </w:rPr>
        <w:t>68,7</w:t>
      </w:r>
      <w:r w:rsidR="00CC63E9">
        <w:rPr>
          <w:rFonts w:ascii="Times New Roman" w:hAnsi="Times New Roman" w:cs="Times New Roman"/>
          <w:sz w:val="28"/>
          <w:szCs w:val="28"/>
        </w:rPr>
        <w:t>%;  «Жилищно-коммунальное хозяйство» -</w:t>
      </w:r>
      <w:r w:rsidR="00811F9A">
        <w:rPr>
          <w:rFonts w:ascii="Times New Roman" w:hAnsi="Times New Roman" w:cs="Times New Roman"/>
          <w:sz w:val="28"/>
          <w:szCs w:val="28"/>
        </w:rPr>
        <w:t xml:space="preserve"> на 2218,9 тыс. руб. </w:t>
      </w:r>
      <w:r w:rsidR="006E326B">
        <w:rPr>
          <w:rFonts w:ascii="Times New Roman" w:hAnsi="Times New Roman" w:cs="Times New Roman"/>
          <w:sz w:val="28"/>
          <w:szCs w:val="28"/>
        </w:rPr>
        <w:t>68,2</w:t>
      </w:r>
      <w:r w:rsidR="00CC63E9">
        <w:rPr>
          <w:rFonts w:ascii="Times New Roman" w:hAnsi="Times New Roman" w:cs="Times New Roman"/>
          <w:sz w:val="28"/>
          <w:szCs w:val="28"/>
        </w:rPr>
        <w:t>%; «Образование» -</w:t>
      </w:r>
      <w:r w:rsidR="00811F9A">
        <w:rPr>
          <w:rFonts w:ascii="Times New Roman" w:hAnsi="Times New Roman" w:cs="Times New Roman"/>
          <w:sz w:val="28"/>
          <w:szCs w:val="28"/>
        </w:rPr>
        <w:t xml:space="preserve"> на </w:t>
      </w:r>
      <w:r w:rsidR="00BE180D">
        <w:rPr>
          <w:rFonts w:ascii="Times New Roman" w:hAnsi="Times New Roman" w:cs="Times New Roman"/>
          <w:sz w:val="28"/>
          <w:szCs w:val="28"/>
        </w:rPr>
        <w:t>12,5 тыс</w:t>
      </w:r>
      <w:proofErr w:type="gramStart"/>
      <w:r w:rsidR="00BE180D">
        <w:rPr>
          <w:rFonts w:ascii="Times New Roman" w:hAnsi="Times New Roman" w:cs="Times New Roman"/>
          <w:sz w:val="28"/>
          <w:szCs w:val="28"/>
        </w:rPr>
        <w:t>.р</w:t>
      </w:r>
      <w:proofErr w:type="gramEnd"/>
      <w:r w:rsidR="00BE180D">
        <w:rPr>
          <w:rFonts w:ascii="Times New Roman" w:hAnsi="Times New Roman" w:cs="Times New Roman"/>
          <w:sz w:val="28"/>
          <w:szCs w:val="28"/>
        </w:rPr>
        <w:t xml:space="preserve">уб.   или </w:t>
      </w:r>
      <w:r w:rsidR="006E326B">
        <w:rPr>
          <w:rFonts w:ascii="Times New Roman" w:hAnsi="Times New Roman" w:cs="Times New Roman"/>
          <w:sz w:val="28"/>
          <w:szCs w:val="28"/>
        </w:rPr>
        <w:t>25</w:t>
      </w:r>
      <w:r w:rsidR="00CC63E9">
        <w:rPr>
          <w:rFonts w:ascii="Times New Roman" w:hAnsi="Times New Roman" w:cs="Times New Roman"/>
          <w:sz w:val="28"/>
          <w:szCs w:val="28"/>
        </w:rPr>
        <w:t xml:space="preserve">%; </w:t>
      </w:r>
      <w:r w:rsidR="009B03AC">
        <w:rPr>
          <w:rFonts w:ascii="Times New Roman" w:hAnsi="Times New Roman" w:cs="Times New Roman"/>
          <w:sz w:val="28"/>
          <w:szCs w:val="28"/>
        </w:rPr>
        <w:t xml:space="preserve"> </w:t>
      </w:r>
      <w:r w:rsidR="00CC63E9">
        <w:rPr>
          <w:rFonts w:ascii="Times New Roman" w:hAnsi="Times New Roman" w:cs="Times New Roman"/>
          <w:sz w:val="28"/>
          <w:szCs w:val="28"/>
        </w:rPr>
        <w:t xml:space="preserve"> «Культура и кинематография и средства массовой информации» - </w:t>
      </w:r>
      <w:r w:rsidR="00BE180D">
        <w:rPr>
          <w:rFonts w:ascii="Times New Roman" w:hAnsi="Times New Roman" w:cs="Times New Roman"/>
          <w:sz w:val="28"/>
          <w:szCs w:val="28"/>
        </w:rPr>
        <w:t xml:space="preserve">807,6 тыс.руб. или </w:t>
      </w:r>
      <w:r w:rsidR="006E326B">
        <w:rPr>
          <w:rFonts w:ascii="Times New Roman" w:hAnsi="Times New Roman" w:cs="Times New Roman"/>
          <w:sz w:val="28"/>
          <w:szCs w:val="28"/>
        </w:rPr>
        <w:t>12,8</w:t>
      </w:r>
      <w:r w:rsidR="00CC63E9">
        <w:rPr>
          <w:rFonts w:ascii="Times New Roman" w:hAnsi="Times New Roman" w:cs="Times New Roman"/>
          <w:sz w:val="28"/>
          <w:szCs w:val="28"/>
        </w:rPr>
        <w:t xml:space="preserve">%; </w:t>
      </w:r>
      <w:r w:rsidR="009B03AC">
        <w:rPr>
          <w:rFonts w:ascii="Times New Roman" w:hAnsi="Times New Roman" w:cs="Times New Roman"/>
          <w:sz w:val="28"/>
          <w:szCs w:val="28"/>
        </w:rPr>
        <w:t xml:space="preserve"> </w:t>
      </w:r>
      <w:r w:rsidR="00CC63E9">
        <w:rPr>
          <w:rFonts w:ascii="Times New Roman" w:hAnsi="Times New Roman" w:cs="Times New Roman"/>
          <w:sz w:val="28"/>
          <w:szCs w:val="28"/>
        </w:rPr>
        <w:t xml:space="preserve">«Физическая культура и спорт» - </w:t>
      </w:r>
      <w:r w:rsidR="00BE180D">
        <w:rPr>
          <w:rFonts w:ascii="Times New Roman" w:hAnsi="Times New Roman" w:cs="Times New Roman"/>
          <w:sz w:val="28"/>
          <w:szCs w:val="28"/>
        </w:rPr>
        <w:t>41,3 тыс. руб.</w:t>
      </w:r>
      <w:r w:rsidR="009B03AC">
        <w:rPr>
          <w:rFonts w:ascii="Times New Roman" w:hAnsi="Times New Roman" w:cs="Times New Roman"/>
          <w:sz w:val="28"/>
          <w:szCs w:val="28"/>
        </w:rPr>
        <w:t xml:space="preserve"> </w:t>
      </w:r>
      <w:r w:rsidR="00BE180D">
        <w:rPr>
          <w:rFonts w:ascii="Times New Roman" w:hAnsi="Times New Roman" w:cs="Times New Roman"/>
          <w:sz w:val="28"/>
          <w:szCs w:val="28"/>
        </w:rPr>
        <w:t xml:space="preserve"> или </w:t>
      </w:r>
      <w:r w:rsidR="006E326B">
        <w:rPr>
          <w:rFonts w:ascii="Times New Roman" w:hAnsi="Times New Roman" w:cs="Times New Roman"/>
          <w:sz w:val="28"/>
          <w:szCs w:val="28"/>
        </w:rPr>
        <w:t>68,6</w:t>
      </w:r>
      <w:r w:rsidR="00CC63E9">
        <w:rPr>
          <w:rFonts w:ascii="Times New Roman" w:hAnsi="Times New Roman" w:cs="Times New Roman"/>
          <w:sz w:val="28"/>
          <w:szCs w:val="28"/>
        </w:rPr>
        <w:t xml:space="preserve">%. </w:t>
      </w:r>
      <w:r w:rsidR="00C70859">
        <w:rPr>
          <w:rFonts w:ascii="Times New Roman" w:hAnsi="Times New Roman" w:cs="Times New Roman"/>
          <w:sz w:val="28"/>
          <w:szCs w:val="28"/>
        </w:rPr>
        <w:t xml:space="preserve"> </w:t>
      </w:r>
    </w:p>
    <w:p w:rsidR="002D4D5D" w:rsidRDefault="00CC63E9"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Расходные обязательства бюджета на 2013 год по разделу классификации расходов </w:t>
      </w:r>
      <w:r w:rsidRPr="002D4D5D">
        <w:rPr>
          <w:rFonts w:ascii="Times New Roman" w:hAnsi="Times New Roman" w:cs="Times New Roman"/>
          <w:b/>
          <w:sz w:val="28"/>
          <w:szCs w:val="28"/>
        </w:rPr>
        <w:t>«Общегосударственные расходы»</w:t>
      </w:r>
      <w:r>
        <w:rPr>
          <w:rFonts w:ascii="Times New Roman" w:hAnsi="Times New Roman" w:cs="Times New Roman"/>
          <w:sz w:val="28"/>
          <w:szCs w:val="28"/>
        </w:rPr>
        <w:t xml:space="preserve"> предусмотрен</w:t>
      </w:r>
      <w:r w:rsidR="006D379E">
        <w:rPr>
          <w:rFonts w:ascii="Times New Roman" w:hAnsi="Times New Roman" w:cs="Times New Roman"/>
          <w:sz w:val="28"/>
          <w:szCs w:val="28"/>
        </w:rPr>
        <w:t>ы</w:t>
      </w:r>
      <w:r>
        <w:rPr>
          <w:rFonts w:ascii="Times New Roman" w:hAnsi="Times New Roman" w:cs="Times New Roman"/>
          <w:sz w:val="28"/>
          <w:szCs w:val="28"/>
        </w:rPr>
        <w:t xml:space="preserve"> в сумме </w:t>
      </w:r>
      <w:r w:rsidR="009B03AC">
        <w:rPr>
          <w:rFonts w:ascii="Times New Roman" w:hAnsi="Times New Roman" w:cs="Times New Roman"/>
          <w:sz w:val="28"/>
          <w:szCs w:val="28"/>
        </w:rPr>
        <w:t xml:space="preserve">              </w:t>
      </w:r>
      <w:r w:rsidR="00C70859">
        <w:rPr>
          <w:rFonts w:ascii="Times New Roman" w:hAnsi="Times New Roman" w:cs="Times New Roman"/>
          <w:sz w:val="28"/>
          <w:szCs w:val="28"/>
        </w:rPr>
        <w:t>8882,2 тыс. рублей</w:t>
      </w:r>
      <w:r w:rsidR="0062548D">
        <w:rPr>
          <w:rFonts w:ascii="Times New Roman" w:hAnsi="Times New Roman" w:cs="Times New Roman"/>
          <w:sz w:val="28"/>
          <w:szCs w:val="28"/>
        </w:rPr>
        <w:t>. Главными администраторами и администраторами расходов по данному разделу является администрация муниципального образования</w:t>
      </w:r>
      <w:r w:rsidR="002D4D5D">
        <w:rPr>
          <w:rFonts w:ascii="Times New Roman" w:hAnsi="Times New Roman" w:cs="Times New Roman"/>
          <w:sz w:val="28"/>
          <w:szCs w:val="28"/>
        </w:rPr>
        <w:t xml:space="preserve">. </w:t>
      </w:r>
    </w:p>
    <w:p w:rsidR="00670ACB" w:rsidRDefault="002D4D5D"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Указанные </w:t>
      </w:r>
      <w:r w:rsidR="00D12A87">
        <w:rPr>
          <w:rFonts w:ascii="Times New Roman" w:hAnsi="Times New Roman" w:cs="Times New Roman"/>
          <w:sz w:val="28"/>
          <w:szCs w:val="28"/>
        </w:rPr>
        <w:t>расходы запланированы так же на</w:t>
      </w:r>
      <w:r w:rsidR="008F56A7">
        <w:rPr>
          <w:rFonts w:ascii="Times New Roman" w:hAnsi="Times New Roman" w:cs="Times New Roman"/>
          <w:sz w:val="28"/>
          <w:szCs w:val="28"/>
        </w:rPr>
        <w:t xml:space="preserve"> обслуживание муниципального долга,</w:t>
      </w:r>
      <w:r>
        <w:rPr>
          <w:rFonts w:ascii="Times New Roman" w:hAnsi="Times New Roman" w:cs="Times New Roman"/>
          <w:sz w:val="28"/>
          <w:szCs w:val="28"/>
        </w:rPr>
        <w:t xml:space="preserve"> резервный фонд администрации, </w:t>
      </w:r>
      <w:r w:rsidR="00D12A87">
        <w:rPr>
          <w:rFonts w:ascii="Times New Roman" w:hAnsi="Times New Roman" w:cs="Times New Roman"/>
          <w:sz w:val="28"/>
          <w:szCs w:val="28"/>
        </w:rPr>
        <w:t>обеспечение выполнения функций казённых учреждений</w:t>
      </w:r>
      <w:r>
        <w:rPr>
          <w:rFonts w:ascii="Times New Roman" w:hAnsi="Times New Roman" w:cs="Times New Roman"/>
          <w:sz w:val="28"/>
          <w:szCs w:val="28"/>
        </w:rPr>
        <w:t>,</w:t>
      </w:r>
      <w:r w:rsidR="00D12A87">
        <w:rPr>
          <w:rFonts w:ascii="Times New Roman" w:hAnsi="Times New Roman" w:cs="Times New Roman"/>
          <w:sz w:val="28"/>
          <w:szCs w:val="28"/>
        </w:rPr>
        <w:t xml:space="preserve"> исполнение муниципальных целевых программ, таких как: </w:t>
      </w:r>
      <w:proofErr w:type="gramStart"/>
      <w:r w:rsidR="00D12A87">
        <w:rPr>
          <w:rFonts w:ascii="Times New Roman" w:hAnsi="Times New Roman" w:cs="Times New Roman"/>
          <w:sz w:val="28"/>
          <w:szCs w:val="28"/>
        </w:rPr>
        <w:t xml:space="preserve">«Организация временного трудоустройства несовершеннолетних граждан в возрасте от 14 до 18 лет в свободное от учёбы время, временного трудоустройства граждан на общественные работы в мо </w:t>
      </w:r>
      <w:proofErr w:type="spellStart"/>
      <w:r w:rsidR="00D12A87">
        <w:rPr>
          <w:rFonts w:ascii="Times New Roman" w:hAnsi="Times New Roman" w:cs="Times New Roman"/>
          <w:sz w:val="28"/>
          <w:szCs w:val="28"/>
        </w:rPr>
        <w:t>Черноерковское</w:t>
      </w:r>
      <w:proofErr w:type="spellEnd"/>
      <w:r w:rsidR="00D12A87">
        <w:rPr>
          <w:rFonts w:ascii="Times New Roman" w:hAnsi="Times New Roman" w:cs="Times New Roman"/>
          <w:sz w:val="28"/>
          <w:szCs w:val="28"/>
        </w:rPr>
        <w:t xml:space="preserve"> сельское поселение на 2011-2013 годы» в 2013 году и «Содействие субъектам физической культуры и спорта на Кубани на 2012-2014 годы» в 2013 году, иные межбюджетные трансферты (контрольно – счётная палата мо Славянский район),</w:t>
      </w:r>
      <w:r>
        <w:rPr>
          <w:rFonts w:ascii="Times New Roman" w:hAnsi="Times New Roman" w:cs="Times New Roman"/>
          <w:sz w:val="28"/>
          <w:szCs w:val="28"/>
        </w:rPr>
        <w:t xml:space="preserve"> </w:t>
      </w:r>
      <w:r w:rsidR="00D12A87">
        <w:rPr>
          <w:rFonts w:ascii="Times New Roman" w:hAnsi="Times New Roman" w:cs="Times New Roman"/>
          <w:sz w:val="28"/>
          <w:szCs w:val="28"/>
        </w:rPr>
        <w:t xml:space="preserve"> </w:t>
      </w:r>
      <w:r>
        <w:rPr>
          <w:rFonts w:ascii="Times New Roman" w:hAnsi="Times New Roman" w:cs="Times New Roman"/>
          <w:sz w:val="28"/>
          <w:szCs w:val="28"/>
        </w:rPr>
        <w:t xml:space="preserve"> мобилизационная и</w:t>
      </w:r>
      <w:proofErr w:type="gramEnd"/>
      <w:r>
        <w:rPr>
          <w:rFonts w:ascii="Times New Roman" w:hAnsi="Times New Roman" w:cs="Times New Roman"/>
          <w:sz w:val="28"/>
          <w:szCs w:val="28"/>
        </w:rPr>
        <w:t xml:space="preserve"> вневойсковая подготовка, правоохранительная деятельность, содержание административных комиссий</w:t>
      </w:r>
      <w:r w:rsidR="00670ACB">
        <w:rPr>
          <w:rFonts w:ascii="Times New Roman" w:hAnsi="Times New Roman" w:cs="Times New Roman"/>
          <w:sz w:val="28"/>
          <w:szCs w:val="28"/>
        </w:rPr>
        <w:t>.</w:t>
      </w:r>
      <w:r>
        <w:rPr>
          <w:rFonts w:ascii="Times New Roman" w:hAnsi="Times New Roman" w:cs="Times New Roman"/>
          <w:sz w:val="28"/>
          <w:szCs w:val="28"/>
        </w:rPr>
        <w:t xml:space="preserve"> </w:t>
      </w:r>
      <w:r w:rsidR="00670ACB">
        <w:rPr>
          <w:rFonts w:ascii="Times New Roman" w:hAnsi="Times New Roman" w:cs="Times New Roman"/>
          <w:sz w:val="28"/>
          <w:szCs w:val="28"/>
        </w:rPr>
        <w:t xml:space="preserve"> </w:t>
      </w:r>
      <w:r w:rsidR="008F56A7">
        <w:rPr>
          <w:rFonts w:ascii="Times New Roman" w:hAnsi="Times New Roman" w:cs="Times New Roman"/>
          <w:sz w:val="28"/>
          <w:szCs w:val="28"/>
        </w:rPr>
        <w:t xml:space="preserve"> </w:t>
      </w:r>
      <w:r w:rsidR="00670ACB">
        <w:rPr>
          <w:rFonts w:ascii="Times New Roman" w:hAnsi="Times New Roman" w:cs="Times New Roman"/>
          <w:sz w:val="28"/>
          <w:szCs w:val="28"/>
        </w:rPr>
        <w:t xml:space="preserve"> Средства резервного фонда  администрации составят </w:t>
      </w:r>
      <w:r w:rsidR="006E326B">
        <w:rPr>
          <w:rFonts w:ascii="Times New Roman" w:hAnsi="Times New Roman" w:cs="Times New Roman"/>
          <w:sz w:val="28"/>
          <w:szCs w:val="28"/>
        </w:rPr>
        <w:t>100,0 тыс</w:t>
      </w:r>
      <w:proofErr w:type="gramStart"/>
      <w:r w:rsidR="006E326B">
        <w:rPr>
          <w:rFonts w:ascii="Times New Roman" w:hAnsi="Times New Roman" w:cs="Times New Roman"/>
          <w:sz w:val="28"/>
          <w:szCs w:val="28"/>
        </w:rPr>
        <w:t>.р</w:t>
      </w:r>
      <w:proofErr w:type="gramEnd"/>
      <w:r w:rsidR="006E326B">
        <w:rPr>
          <w:rFonts w:ascii="Times New Roman" w:hAnsi="Times New Roman" w:cs="Times New Roman"/>
          <w:sz w:val="28"/>
          <w:szCs w:val="28"/>
        </w:rPr>
        <w:t>уб., или 0,53</w:t>
      </w:r>
      <w:r w:rsidR="00670ACB">
        <w:rPr>
          <w:rFonts w:ascii="Times New Roman" w:hAnsi="Times New Roman" w:cs="Times New Roman"/>
          <w:sz w:val="28"/>
          <w:szCs w:val="28"/>
        </w:rPr>
        <w:t>% от общего прогнозного объёма расходов бюджета на 2013 год, что соответствует ст.81 Бюджетного кодекса Российской Федерации.</w:t>
      </w:r>
    </w:p>
    <w:p w:rsidR="0062548D" w:rsidRDefault="002D4D5D"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62548D">
        <w:rPr>
          <w:rFonts w:ascii="Times New Roman" w:hAnsi="Times New Roman" w:cs="Times New Roman"/>
          <w:sz w:val="28"/>
          <w:szCs w:val="28"/>
        </w:rPr>
        <w:t xml:space="preserve">Бюджетные проектировки по разделу классификации расходов </w:t>
      </w:r>
      <w:r w:rsidR="0062548D" w:rsidRPr="00670ACB">
        <w:rPr>
          <w:rFonts w:ascii="Times New Roman" w:hAnsi="Times New Roman" w:cs="Times New Roman"/>
          <w:b/>
          <w:sz w:val="28"/>
          <w:szCs w:val="28"/>
        </w:rPr>
        <w:t xml:space="preserve">«Национальная </w:t>
      </w:r>
      <w:r w:rsidR="00E607A6">
        <w:rPr>
          <w:rFonts w:ascii="Times New Roman" w:hAnsi="Times New Roman" w:cs="Times New Roman"/>
          <w:b/>
          <w:sz w:val="28"/>
          <w:szCs w:val="28"/>
        </w:rPr>
        <w:t xml:space="preserve"> безопасность и правоохранительная деятельность</w:t>
      </w:r>
      <w:r w:rsidR="0062548D" w:rsidRPr="00670ACB">
        <w:rPr>
          <w:rFonts w:ascii="Times New Roman" w:hAnsi="Times New Roman" w:cs="Times New Roman"/>
          <w:b/>
          <w:sz w:val="28"/>
          <w:szCs w:val="28"/>
        </w:rPr>
        <w:t>»</w:t>
      </w:r>
      <w:r w:rsidR="0062548D">
        <w:rPr>
          <w:rFonts w:ascii="Times New Roman" w:hAnsi="Times New Roman" w:cs="Times New Roman"/>
          <w:sz w:val="28"/>
          <w:szCs w:val="28"/>
        </w:rPr>
        <w:t xml:space="preserve">  </w:t>
      </w:r>
      <w:r w:rsidR="0062548D">
        <w:rPr>
          <w:rFonts w:ascii="Times New Roman" w:hAnsi="Times New Roman" w:cs="Times New Roman"/>
          <w:sz w:val="28"/>
          <w:szCs w:val="28"/>
        </w:rPr>
        <w:lastRenderedPageBreak/>
        <w:t xml:space="preserve">предусматриваются в сумме </w:t>
      </w:r>
      <w:r w:rsidR="00E607A6">
        <w:rPr>
          <w:rFonts w:ascii="Times New Roman" w:hAnsi="Times New Roman" w:cs="Times New Roman"/>
          <w:sz w:val="28"/>
          <w:szCs w:val="28"/>
        </w:rPr>
        <w:t>304,</w:t>
      </w:r>
      <w:r w:rsidR="008F56A7">
        <w:rPr>
          <w:rFonts w:ascii="Times New Roman" w:hAnsi="Times New Roman" w:cs="Times New Roman"/>
          <w:sz w:val="28"/>
          <w:szCs w:val="28"/>
        </w:rPr>
        <w:t>3</w:t>
      </w:r>
      <w:r w:rsidR="00E607A6">
        <w:rPr>
          <w:rFonts w:ascii="Times New Roman" w:hAnsi="Times New Roman" w:cs="Times New Roman"/>
          <w:sz w:val="28"/>
          <w:szCs w:val="28"/>
        </w:rPr>
        <w:t xml:space="preserve"> тыс.</w:t>
      </w:r>
      <w:r w:rsidR="008E57D6">
        <w:rPr>
          <w:rFonts w:ascii="Times New Roman" w:hAnsi="Times New Roman" w:cs="Times New Roman"/>
          <w:sz w:val="28"/>
          <w:szCs w:val="28"/>
        </w:rPr>
        <w:t xml:space="preserve"> </w:t>
      </w:r>
      <w:r w:rsidR="0062548D">
        <w:rPr>
          <w:rFonts w:ascii="Times New Roman" w:hAnsi="Times New Roman" w:cs="Times New Roman"/>
          <w:sz w:val="28"/>
          <w:szCs w:val="28"/>
        </w:rPr>
        <w:t xml:space="preserve">рублей. Главным администратором является администрация муниципального образования. </w:t>
      </w:r>
      <w:r w:rsidR="00E607A6">
        <w:rPr>
          <w:rFonts w:ascii="Times New Roman" w:hAnsi="Times New Roman" w:cs="Times New Roman"/>
          <w:sz w:val="28"/>
          <w:szCs w:val="28"/>
        </w:rPr>
        <w:t xml:space="preserve"> </w:t>
      </w:r>
    </w:p>
    <w:p w:rsidR="006D379E" w:rsidRDefault="0062548D"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Основная часть средств по данному разделу </w:t>
      </w:r>
      <w:r w:rsidR="00E607A6">
        <w:rPr>
          <w:rFonts w:ascii="Times New Roman" w:hAnsi="Times New Roman" w:cs="Times New Roman"/>
          <w:sz w:val="28"/>
          <w:szCs w:val="28"/>
        </w:rPr>
        <w:t>–</w:t>
      </w:r>
      <w:r>
        <w:rPr>
          <w:rFonts w:ascii="Times New Roman" w:hAnsi="Times New Roman" w:cs="Times New Roman"/>
          <w:sz w:val="28"/>
          <w:szCs w:val="28"/>
        </w:rPr>
        <w:t xml:space="preserve"> </w:t>
      </w:r>
      <w:r w:rsidR="00E607A6">
        <w:rPr>
          <w:rFonts w:ascii="Times New Roman" w:hAnsi="Times New Roman" w:cs="Times New Roman"/>
          <w:sz w:val="28"/>
          <w:szCs w:val="28"/>
        </w:rPr>
        <w:t>230,3 тыс.</w:t>
      </w:r>
      <w:r w:rsidR="008E57D6">
        <w:rPr>
          <w:rFonts w:ascii="Times New Roman" w:hAnsi="Times New Roman" w:cs="Times New Roman"/>
          <w:sz w:val="28"/>
          <w:szCs w:val="28"/>
        </w:rPr>
        <w:t xml:space="preserve"> </w:t>
      </w:r>
      <w:r>
        <w:rPr>
          <w:rFonts w:ascii="Times New Roman" w:hAnsi="Times New Roman" w:cs="Times New Roman"/>
          <w:sz w:val="28"/>
          <w:szCs w:val="28"/>
        </w:rPr>
        <w:t xml:space="preserve">рублей будет направлена на выполнение переданных от поселений полномочий по </w:t>
      </w:r>
      <w:r w:rsidR="006D379E">
        <w:rPr>
          <w:rFonts w:ascii="Times New Roman" w:hAnsi="Times New Roman" w:cs="Times New Roman"/>
          <w:sz w:val="28"/>
          <w:szCs w:val="28"/>
        </w:rPr>
        <w:t xml:space="preserve">участию в предупреждении и ликвидации последствий чрезвычайных ситуаций в границах поселений; по организации и осуществлению мероприятий по гражданской обороне, защите населения и территории поселений от чрезвычайных ситуаций природного и техногенного характера; </w:t>
      </w:r>
      <w:r w:rsidR="008F56A7">
        <w:rPr>
          <w:rFonts w:ascii="Times New Roman" w:hAnsi="Times New Roman" w:cs="Times New Roman"/>
          <w:sz w:val="28"/>
          <w:szCs w:val="28"/>
        </w:rPr>
        <w:t>196,7 тыс. руб., - обеспечение</w:t>
      </w:r>
      <w:r w:rsidR="006D379E">
        <w:rPr>
          <w:rFonts w:ascii="Times New Roman" w:hAnsi="Times New Roman" w:cs="Times New Roman"/>
          <w:sz w:val="28"/>
          <w:szCs w:val="28"/>
        </w:rPr>
        <w:t xml:space="preserve"> деятельности аварийно-спасательных </w:t>
      </w:r>
      <w:r w:rsidR="008F56A7">
        <w:rPr>
          <w:rFonts w:ascii="Times New Roman" w:hAnsi="Times New Roman" w:cs="Times New Roman"/>
          <w:sz w:val="28"/>
          <w:szCs w:val="28"/>
        </w:rPr>
        <w:t>учреждений</w:t>
      </w:r>
      <w:r w:rsidR="00E607A6">
        <w:rPr>
          <w:rFonts w:ascii="Times New Roman" w:hAnsi="Times New Roman" w:cs="Times New Roman"/>
          <w:sz w:val="28"/>
          <w:szCs w:val="28"/>
        </w:rPr>
        <w:t xml:space="preserve">. </w:t>
      </w:r>
      <w:proofErr w:type="gramEnd"/>
    </w:p>
    <w:p w:rsidR="00F52C4E" w:rsidRDefault="006D379E"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«Национальная экономика»</w:t>
      </w:r>
      <w:r>
        <w:rPr>
          <w:rFonts w:ascii="Times New Roman" w:hAnsi="Times New Roman" w:cs="Times New Roman"/>
          <w:sz w:val="28"/>
          <w:szCs w:val="28"/>
        </w:rPr>
        <w:t xml:space="preserve"> предусмотрены в  объёме </w:t>
      </w:r>
      <w:r w:rsidR="00E607A6">
        <w:rPr>
          <w:rFonts w:ascii="Times New Roman" w:hAnsi="Times New Roman" w:cs="Times New Roman"/>
          <w:sz w:val="28"/>
          <w:szCs w:val="28"/>
        </w:rPr>
        <w:t>1768,3 тыс. рублей и включают в себя расходы на дорожное хозяйство – 1738,0 тыс. руб.</w:t>
      </w:r>
      <w:r w:rsidR="00416E87">
        <w:rPr>
          <w:rFonts w:ascii="Times New Roman" w:hAnsi="Times New Roman" w:cs="Times New Roman"/>
          <w:sz w:val="28"/>
          <w:szCs w:val="28"/>
        </w:rPr>
        <w:t xml:space="preserve"> (строительство, модернизация и содержание автомобильных дорог)</w:t>
      </w:r>
      <w:r w:rsidR="00E607A6">
        <w:rPr>
          <w:rFonts w:ascii="Times New Roman" w:hAnsi="Times New Roman" w:cs="Times New Roman"/>
          <w:sz w:val="28"/>
          <w:szCs w:val="28"/>
        </w:rPr>
        <w:t>, другие вопросы в области национальной экономики – 30,0 тыс. руб.</w:t>
      </w:r>
      <w:r>
        <w:rPr>
          <w:rFonts w:ascii="Times New Roman" w:hAnsi="Times New Roman" w:cs="Times New Roman"/>
          <w:sz w:val="28"/>
          <w:szCs w:val="28"/>
        </w:rPr>
        <w:t xml:space="preserve"> Следует отметить, что объём расходов на 2013 год преду</w:t>
      </w:r>
      <w:r w:rsidR="002D4D5D">
        <w:rPr>
          <w:rFonts w:ascii="Times New Roman" w:hAnsi="Times New Roman" w:cs="Times New Roman"/>
          <w:sz w:val="28"/>
          <w:szCs w:val="28"/>
        </w:rPr>
        <w:t>сматривается со снижением к уро</w:t>
      </w:r>
      <w:r>
        <w:rPr>
          <w:rFonts w:ascii="Times New Roman" w:hAnsi="Times New Roman" w:cs="Times New Roman"/>
          <w:sz w:val="28"/>
          <w:szCs w:val="28"/>
        </w:rPr>
        <w:t>вню 2012 года на</w:t>
      </w:r>
      <w:proofErr w:type="gramEnd"/>
      <w:r>
        <w:rPr>
          <w:rFonts w:ascii="Times New Roman" w:hAnsi="Times New Roman" w:cs="Times New Roman"/>
          <w:sz w:val="28"/>
          <w:szCs w:val="28"/>
        </w:rPr>
        <w:t xml:space="preserve"> </w:t>
      </w:r>
      <w:r w:rsidR="008F56A7">
        <w:rPr>
          <w:rFonts w:ascii="Times New Roman" w:hAnsi="Times New Roman" w:cs="Times New Roman"/>
          <w:sz w:val="28"/>
          <w:szCs w:val="28"/>
        </w:rPr>
        <w:t>68,7</w:t>
      </w:r>
      <w:r>
        <w:rPr>
          <w:rFonts w:ascii="Times New Roman" w:hAnsi="Times New Roman" w:cs="Times New Roman"/>
          <w:sz w:val="28"/>
          <w:szCs w:val="28"/>
        </w:rPr>
        <w:t>%.</w:t>
      </w:r>
    </w:p>
    <w:p w:rsidR="00416E87" w:rsidRDefault="0015050D"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Жилищно-коммунальное хозяйство»</w:t>
      </w:r>
      <w:r>
        <w:rPr>
          <w:rFonts w:ascii="Times New Roman" w:hAnsi="Times New Roman" w:cs="Times New Roman"/>
          <w:sz w:val="28"/>
          <w:szCs w:val="28"/>
        </w:rPr>
        <w:t xml:space="preserve"> предусмотрены в  объёме 1593,4 тыс. рублей и включают в себя: расходы на  коммунальное хозяйство в объёме – 220,0 тыс. руб.,  расходы на благоустройство – в объёме – 1373,4 тыс. руб.</w:t>
      </w:r>
      <w:r w:rsidR="00BB32BD">
        <w:rPr>
          <w:rFonts w:ascii="Times New Roman" w:hAnsi="Times New Roman" w:cs="Times New Roman"/>
          <w:sz w:val="28"/>
          <w:szCs w:val="28"/>
        </w:rPr>
        <w:t xml:space="preserve"> </w:t>
      </w:r>
    </w:p>
    <w:p w:rsidR="00416E87" w:rsidRDefault="00416E87"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В объём подраздела «Коммунальное хозяйство» включена муниципальная целевая программа «Развитие водоснабжения населённых пунктов Краснодарского края в </w:t>
      </w:r>
      <w:proofErr w:type="spellStart"/>
      <w:r>
        <w:rPr>
          <w:rFonts w:ascii="Times New Roman" w:hAnsi="Times New Roman" w:cs="Times New Roman"/>
          <w:sz w:val="28"/>
          <w:szCs w:val="28"/>
        </w:rPr>
        <w:t>Черноерковском</w:t>
      </w:r>
      <w:proofErr w:type="spellEnd"/>
      <w:r>
        <w:rPr>
          <w:rFonts w:ascii="Times New Roman" w:hAnsi="Times New Roman" w:cs="Times New Roman"/>
          <w:sz w:val="28"/>
          <w:szCs w:val="28"/>
        </w:rPr>
        <w:t xml:space="preserve"> сельском поселении на 2012 – 2020 годы» - в 2013 году. </w:t>
      </w:r>
    </w:p>
    <w:p w:rsidR="00416E87" w:rsidRDefault="00416E87"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В объём подраздела «Благоустройство» включены следующие объёмы по подразделам:</w:t>
      </w:r>
    </w:p>
    <w:p w:rsidR="00B96FB6" w:rsidRDefault="00416E87"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w:t>
      </w:r>
      <w:r w:rsidR="00B96FB6">
        <w:rPr>
          <w:rFonts w:ascii="Times New Roman" w:hAnsi="Times New Roman" w:cs="Times New Roman"/>
          <w:sz w:val="28"/>
          <w:szCs w:val="28"/>
        </w:rPr>
        <w:t xml:space="preserve"> «</w:t>
      </w:r>
      <w:r w:rsidR="009B03AC">
        <w:rPr>
          <w:rFonts w:ascii="Times New Roman" w:hAnsi="Times New Roman" w:cs="Times New Roman"/>
          <w:sz w:val="28"/>
          <w:szCs w:val="28"/>
        </w:rPr>
        <w:t>Б</w:t>
      </w:r>
      <w:r w:rsidR="00B96FB6">
        <w:rPr>
          <w:rFonts w:ascii="Times New Roman" w:hAnsi="Times New Roman" w:cs="Times New Roman"/>
          <w:sz w:val="28"/>
          <w:szCs w:val="28"/>
        </w:rPr>
        <w:t>лагоустройство территорий»   -1019,6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Уличной</w:t>
      </w:r>
      <w:proofErr w:type="gramEnd"/>
      <w:r>
        <w:rPr>
          <w:rFonts w:ascii="Times New Roman" w:hAnsi="Times New Roman" w:cs="Times New Roman"/>
          <w:sz w:val="28"/>
          <w:szCs w:val="28"/>
        </w:rPr>
        <w:t xml:space="preserve"> освещение» - 203,3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-«Озеленение территорий поселений» - 123,5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-«Организация ритуальных услуг и содержание мест захоронений граждан» - 120,0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-«Создание условий для массового отдыха населения» - 137,8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-«Организация сбора и вывоза бытовых отходов» - 210,0;</w:t>
      </w:r>
    </w:p>
    <w:p w:rsidR="00416E87"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«Организация благоустройства территорий» - 225,0 тыс. рублей</w:t>
      </w:r>
      <w:r w:rsidR="00416E87">
        <w:rPr>
          <w:rFonts w:ascii="Times New Roman" w:hAnsi="Times New Roman" w:cs="Times New Roman"/>
          <w:sz w:val="28"/>
          <w:szCs w:val="28"/>
        </w:rPr>
        <w:t xml:space="preserve">. </w:t>
      </w:r>
    </w:p>
    <w:p w:rsidR="00416E87"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По данному подразделу в проекте предусмотрено финансирование расходов по МЦП «Ремонт систем наружного освещения населённых пунктов Краснодарского края в </w:t>
      </w:r>
      <w:proofErr w:type="spellStart"/>
      <w:r>
        <w:rPr>
          <w:rFonts w:ascii="Times New Roman" w:hAnsi="Times New Roman" w:cs="Times New Roman"/>
          <w:sz w:val="28"/>
          <w:szCs w:val="28"/>
        </w:rPr>
        <w:t>Черноерковском</w:t>
      </w:r>
      <w:proofErr w:type="spellEnd"/>
      <w:r>
        <w:rPr>
          <w:rFonts w:ascii="Times New Roman" w:hAnsi="Times New Roman" w:cs="Times New Roman"/>
          <w:sz w:val="28"/>
          <w:szCs w:val="28"/>
        </w:rPr>
        <w:t xml:space="preserve"> поселении на 2012 – 2014 годы» в 2013 году, объём запланированных средств – 353,8 тыс. рубл</w:t>
      </w:r>
      <w:r w:rsidR="003B68AD">
        <w:rPr>
          <w:rFonts w:ascii="Times New Roman" w:hAnsi="Times New Roman" w:cs="Times New Roman"/>
          <w:sz w:val="28"/>
          <w:szCs w:val="28"/>
        </w:rPr>
        <w:t>е</w:t>
      </w:r>
      <w:r>
        <w:rPr>
          <w:rFonts w:ascii="Times New Roman" w:hAnsi="Times New Roman" w:cs="Times New Roman"/>
          <w:sz w:val="28"/>
          <w:szCs w:val="28"/>
        </w:rPr>
        <w:t>й.</w:t>
      </w:r>
    </w:p>
    <w:p w:rsidR="0015050D" w:rsidRDefault="00BB32BD"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Следует отметить, что объём расходов на 2013 год предусматривается со снижением к уровню 2012 года на </w:t>
      </w:r>
      <w:r w:rsidR="008F56A7">
        <w:rPr>
          <w:rFonts w:ascii="Times New Roman" w:hAnsi="Times New Roman" w:cs="Times New Roman"/>
          <w:sz w:val="28"/>
          <w:szCs w:val="28"/>
        </w:rPr>
        <w:t>20,9</w:t>
      </w:r>
      <w:r>
        <w:rPr>
          <w:rFonts w:ascii="Times New Roman" w:hAnsi="Times New Roman" w:cs="Times New Roman"/>
          <w:sz w:val="28"/>
          <w:szCs w:val="28"/>
        </w:rPr>
        <w:t>%.</w:t>
      </w:r>
    </w:p>
    <w:p w:rsidR="009F55A3" w:rsidRDefault="009F55A3"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Образование»</w:t>
      </w:r>
      <w:r>
        <w:rPr>
          <w:rFonts w:ascii="Times New Roman" w:hAnsi="Times New Roman" w:cs="Times New Roman"/>
          <w:sz w:val="28"/>
          <w:szCs w:val="28"/>
        </w:rPr>
        <w:t xml:space="preserve"> предусмотрены в  объёме 37,5 тыс. рублей и включают в себя: расходы на  молодёжную политику и оздоровление детей – </w:t>
      </w:r>
      <w:r>
        <w:rPr>
          <w:rFonts w:ascii="Times New Roman" w:hAnsi="Times New Roman" w:cs="Times New Roman"/>
          <w:sz w:val="28"/>
          <w:szCs w:val="28"/>
        </w:rPr>
        <w:lastRenderedPageBreak/>
        <w:t xml:space="preserve">37,5 тыс. рублей.  Следует отметить, что объём расходов на 2013 год предусматривается со снижением к уровню 2012 года на </w:t>
      </w:r>
      <w:r w:rsidR="008F56A7">
        <w:rPr>
          <w:rFonts w:ascii="Times New Roman" w:hAnsi="Times New Roman" w:cs="Times New Roman"/>
          <w:sz w:val="28"/>
          <w:szCs w:val="28"/>
        </w:rPr>
        <w:t>25</w:t>
      </w:r>
      <w:r>
        <w:rPr>
          <w:rFonts w:ascii="Times New Roman" w:hAnsi="Times New Roman" w:cs="Times New Roman"/>
          <w:sz w:val="28"/>
          <w:szCs w:val="28"/>
        </w:rPr>
        <w:t>%.</w:t>
      </w:r>
    </w:p>
    <w:p w:rsidR="00B96FB6" w:rsidRDefault="00416E87"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Культура, кинематография и средства массовой информации»</w:t>
      </w:r>
      <w:r>
        <w:rPr>
          <w:rFonts w:ascii="Times New Roman" w:hAnsi="Times New Roman" w:cs="Times New Roman"/>
          <w:sz w:val="28"/>
          <w:szCs w:val="28"/>
        </w:rPr>
        <w:t xml:space="preserve"> предусмотрены в  объёме 4887,7 тыс. рублей и включают в себя: ра</w:t>
      </w:r>
      <w:r w:rsidR="00B96FB6">
        <w:rPr>
          <w:rFonts w:ascii="Times New Roman" w:hAnsi="Times New Roman" w:cs="Times New Roman"/>
          <w:sz w:val="28"/>
          <w:szCs w:val="28"/>
        </w:rPr>
        <w:t xml:space="preserve">сходы по подразделу  «Культура», а именно: </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-обеспечение деятельности домов культуры – 4237,0 тыс. рублей;</w:t>
      </w:r>
    </w:p>
    <w:p w:rsidR="00B96FB6" w:rsidRDefault="00B96FB6"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w:t>
      </w:r>
      <w:r w:rsidR="008C2C52">
        <w:rPr>
          <w:rFonts w:ascii="Times New Roman" w:hAnsi="Times New Roman" w:cs="Times New Roman"/>
          <w:sz w:val="28"/>
          <w:szCs w:val="28"/>
        </w:rPr>
        <w:t>обеспечение деятельности библиотек при доме культуры – 580,7 тыс</w:t>
      </w:r>
      <w:proofErr w:type="gramStart"/>
      <w:r w:rsidR="008C2C52">
        <w:rPr>
          <w:rFonts w:ascii="Times New Roman" w:hAnsi="Times New Roman" w:cs="Times New Roman"/>
          <w:sz w:val="28"/>
          <w:szCs w:val="28"/>
        </w:rPr>
        <w:t>.р</w:t>
      </w:r>
      <w:proofErr w:type="gramEnd"/>
      <w:r w:rsidR="008C2C52">
        <w:rPr>
          <w:rFonts w:ascii="Times New Roman" w:hAnsi="Times New Roman" w:cs="Times New Roman"/>
          <w:sz w:val="28"/>
          <w:szCs w:val="28"/>
        </w:rPr>
        <w:t>ублей;</w:t>
      </w:r>
    </w:p>
    <w:p w:rsidR="008C2C52" w:rsidRDefault="008C2C52"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Муниципальные целевая программа «Кадровое обеспечение культуры и искусства в </w:t>
      </w:r>
      <w:proofErr w:type="spellStart"/>
      <w:r>
        <w:rPr>
          <w:rFonts w:ascii="Times New Roman" w:hAnsi="Times New Roman" w:cs="Times New Roman"/>
          <w:sz w:val="28"/>
          <w:szCs w:val="28"/>
        </w:rPr>
        <w:t>Черноерковском</w:t>
      </w:r>
      <w:proofErr w:type="spellEnd"/>
      <w:r>
        <w:rPr>
          <w:rFonts w:ascii="Times New Roman" w:hAnsi="Times New Roman" w:cs="Times New Roman"/>
          <w:sz w:val="28"/>
          <w:szCs w:val="28"/>
        </w:rPr>
        <w:t xml:space="preserve"> сельском поселении Славянского района на 2011- 2013 годы» - в 2013 году – 70.0 тыс. рублей</w:t>
      </w:r>
      <w:proofErr w:type="gramStart"/>
      <w:r>
        <w:rPr>
          <w:rFonts w:ascii="Times New Roman" w:hAnsi="Times New Roman" w:cs="Times New Roman"/>
          <w:sz w:val="28"/>
          <w:szCs w:val="28"/>
        </w:rPr>
        <w:t xml:space="preserve"> .</w:t>
      </w:r>
      <w:proofErr w:type="gramEnd"/>
    </w:p>
    <w:p w:rsidR="00416E87" w:rsidRDefault="00416E87"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  Следует отметить, что объём расходов на 2013 год предусматривается со снижением к уровню 2012 года на</w:t>
      </w:r>
      <w:r w:rsidR="008F56A7">
        <w:rPr>
          <w:rFonts w:ascii="Times New Roman" w:hAnsi="Times New Roman" w:cs="Times New Roman"/>
          <w:sz w:val="28"/>
          <w:szCs w:val="28"/>
        </w:rPr>
        <w:t>14,2</w:t>
      </w:r>
      <w:r>
        <w:rPr>
          <w:rFonts w:ascii="Times New Roman" w:hAnsi="Times New Roman" w:cs="Times New Roman"/>
          <w:sz w:val="28"/>
          <w:szCs w:val="28"/>
        </w:rPr>
        <w:t>%.</w:t>
      </w:r>
    </w:p>
    <w:p w:rsidR="008C2C52" w:rsidRDefault="008C2C52"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Социальная политика»</w:t>
      </w:r>
      <w:r>
        <w:rPr>
          <w:rFonts w:ascii="Times New Roman" w:hAnsi="Times New Roman" w:cs="Times New Roman"/>
          <w:sz w:val="28"/>
          <w:szCs w:val="28"/>
        </w:rPr>
        <w:t xml:space="preserve"> предусмотрены в  объёме 640,0 тыс. рублей и включают в себя: расходы  на выполнение муниципальных целевых программ, а именно:  «Обеспечение жильём молодых семей в </w:t>
      </w:r>
      <w:proofErr w:type="spellStart"/>
      <w:r>
        <w:rPr>
          <w:rFonts w:ascii="Times New Roman" w:hAnsi="Times New Roman" w:cs="Times New Roman"/>
          <w:sz w:val="28"/>
          <w:szCs w:val="28"/>
        </w:rPr>
        <w:t>Черноерковском</w:t>
      </w:r>
      <w:proofErr w:type="spellEnd"/>
      <w:r>
        <w:rPr>
          <w:rFonts w:ascii="Times New Roman" w:hAnsi="Times New Roman" w:cs="Times New Roman"/>
          <w:sz w:val="28"/>
          <w:szCs w:val="28"/>
        </w:rPr>
        <w:t xml:space="preserve"> сельском поселении Славянского района на 2012 – 2015 годы» в 2013 году в объёме 600,0 тыс. рублей; </w:t>
      </w:r>
      <w:r w:rsidR="00320C0B">
        <w:rPr>
          <w:rFonts w:ascii="Times New Roman" w:hAnsi="Times New Roman" w:cs="Times New Roman"/>
          <w:sz w:val="28"/>
          <w:szCs w:val="28"/>
        </w:rPr>
        <w:t xml:space="preserve">  </w:t>
      </w:r>
      <w:r>
        <w:rPr>
          <w:rFonts w:ascii="Times New Roman" w:hAnsi="Times New Roman" w:cs="Times New Roman"/>
          <w:sz w:val="28"/>
          <w:szCs w:val="28"/>
        </w:rPr>
        <w:t xml:space="preserve">«Социально – </w:t>
      </w:r>
      <w:proofErr w:type="gramStart"/>
      <w:r>
        <w:rPr>
          <w:rFonts w:ascii="Times New Roman" w:hAnsi="Times New Roman" w:cs="Times New Roman"/>
          <w:sz w:val="28"/>
          <w:szCs w:val="28"/>
        </w:rPr>
        <w:t>экономическая</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поддердка</w:t>
      </w:r>
      <w:proofErr w:type="spellEnd"/>
      <w:r>
        <w:rPr>
          <w:rFonts w:ascii="Times New Roman" w:hAnsi="Times New Roman" w:cs="Times New Roman"/>
          <w:sz w:val="28"/>
          <w:szCs w:val="28"/>
        </w:rPr>
        <w:t xml:space="preserve"> граждан, оказавшихся в трудной жизненной ситуации, проживающих на территории мо </w:t>
      </w:r>
      <w:proofErr w:type="spellStart"/>
      <w:r>
        <w:rPr>
          <w:rFonts w:ascii="Times New Roman" w:hAnsi="Times New Roman" w:cs="Times New Roman"/>
          <w:sz w:val="28"/>
          <w:szCs w:val="28"/>
        </w:rPr>
        <w:t>Черноерковское</w:t>
      </w:r>
      <w:proofErr w:type="spellEnd"/>
      <w:r>
        <w:rPr>
          <w:rFonts w:ascii="Times New Roman" w:hAnsi="Times New Roman" w:cs="Times New Roman"/>
          <w:sz w:val="28"/>
          <w:szCs w:val="28"/>
        </w:rPr>
        <w:t xml:space="preserve"> сельское поселение на 2013 – 2014 годы» в 2013 году – в объёме 40,0 тыс. рублей.</w:t>
      </w:r>
    </w:p>
    <w:p w:rsidR="008C2C52" w:rsidRDefault="008C2C52" w:rsidP="009578E7">
      <w:pPr>
        <w:spacing w:after="0" w:line="240" w:lineRule="auto"/>
        <w:ind w:firstLine="360"/>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Физическая культура и спорт»</w:t>
      </w:r>
      <w:r>
        <w:rPr>
          <w:rFonts w:ascii="Times New Roman" w:hAnsi="Times New Roman" w:cs="Times New Roman"/>
          <w:sz w:val="28"/>
          <w:szCs w:val="28"/>
        </w:rPr>
        <w:t xml:space="preserve"> предусмотрены в  объёме 90,4 тыс. рублей и включают в себя</w:t>
      </w:r>
      <w:r w:rsidR="00461203">
        <w:rPr>
          <w:rFonts w:ascii="Times New Roman" w:hAnsi="Times New Roman" w:cs="Times New Roman"/>
          <w:sz w:val="28"/>
          <w:szCs w:val="28"/>
        </w:rPr>
        <w:t xml:space="preserve"> мероприятия в  области здравоохранения, спорта  и физической культуры, туризма.</w:t>
      </w:r>
    </w:p>
    <w:p w:rsidR="00EE4F2F" w:rsidRPr="00E84530" w:rsidRDefault="00461203" w:rsidP="009578E7">
      <w:pPr>
        <w:spacing w:after="0" w:line="240" w:lineRule="auto"/>
        <w:ind w:firstLine="360"/>
        <w:contextualSpacing/>
        <w:jc w:val="both"/>
        <w:rPr>
          <w:rFonts w:ascii="Times New Roman" w:hAnsi="Times New Roman" w:cs="Times New Roman"/>
          <w:color w:val="1F497D" w:themeColor="text2"/>
          <w:sz w:val="28"/>
          <w:szCs w:val="28"/>
        </w:rPr>
      </w:pPr>
      <w:r>
        <w:rPr>
          <w:rFonts w:ascii="Times New Roman" w:hAnsi="Times New Roman" w:cs="Times New Roman"/>
          <w:sz w:val="28"/>
          <w:szCs w:val="28"/>
        </w:rPr>
        <w:t xml:space="preserve">Расходные обязательства бюджета на 2013 год по разделу классификации расходов </w:t>
      </w:r>
      <w:r w:rsidRPr="00670ACB">
        <w:rPr>
          <w:rFonts w:ascii="Times New Roman" w:hAnsi="Times New Roman" w:cs="Times New Roman"/>
          <w:b/>
          <w:sz w:val="28"/>
          <w:szCs w:val="28"/>
        </w:rPr>
        <w:t>«</w:t>
      </w:r>
      <w:r>
        <w:rPr>
          <w:rFonts w:ascii="Times New Roman" w:hAnsi="Times New Roman" w:cs="Times New Roman"/>
          <w:b/>
          <w:sz w:val="28"/>
          <w:szCs w:val="28"/>
        </w:rPr>
        <w:t xml:space="preserve">Обслуживание </w:t>
      </w:r>
      <w:r w:rsidR="0072138A">
        <w:rPr>
          <w:rFonts w:ascii="Times New Roman" w:hAnsi="Times New Roman" w:cs="Times New Roman"/>
          <w:b/>
          <w:sz w:val="28"/>
          <w:szCs w:val="28"/>
        </w:rPr>
        <w:t>государственного</w:t>
      </w:r>
      <w:r>
        <w:rPr>
          <w:rFonts w:ascii="Times New Roman" w:hAnsi="Times New Roman" w:cs="Times New Roman"/>
          <w:b/>
          <w:sz w:val="28"/>
          <w:szCs w:val="28"/>
        </w:rPr>
        <w:t xml:space="preserve"> и муниципального долга»</w:t>
      </w:r>
      <w:r>
        <w:rPr>
          <w:rFonts w:ascii="Times New Roman" w:hAnsi="Times New Roman" w:cs="Times New Roman"/>
          <w:sz w:val="28"/>
          <w:szCs w:val="28"/>
        </w:rPr>
        <w:t xml:space="preserve"> предусмотрены в  объёме 300,0 тыс. рублей и включают в себя мероприятия в области обслуживания муниципального долга.</w:t>
      </w:r>
    </w:p>
    <w:p w:rsidR="00EE4F2F" w:rsidRPr="005F3E03"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Представленный проект бюджета сбалансирован по доходам, расходам и источникам внутреннего дефицита бюджета, дефицит бюджета равен </w:t>
      </w:r>
      <w:r w:rsidR="0072138A" w:rsidRPr="005F3E03">
        <w:rPr>
          <w:rFonts w:ascii="Times New Roman" w:hAnsi="Times New Roman" w:cs="Times New Roman"/>
          <w:sz w:val="28"/>
          <w:szCs w:val="28"/>
        </w:rPr>
        <w:t>1500,0 тыс. рублей.</w:t>
      </w:r>
    </w:p>
    <w:p w:rsidR="00320C0B"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Источники внутреннего дефицита бюджета предусматривают погашение задолженности по переходящим кредитам </w:t>
      </w:r>
      <w:r w:rsidR="00461203" w:rsidRPr="005F3E03">
        <w:rPr>
          <w:rFonts w:ascii="Times New Roman" w:hAnsi="Times New Roman" w:cs="Times New Roman"/>
          <w:sz w:val="28"/>
          <w:szCs w:val="28"/>
        </w:rPr>
        <w:t xml:space="preserve"> (4000,0 тыс. рублей) </w:t>
      </w:r>
      <w:r w:rsidRPr="005F3E03">
        <w:rPr>
          <w:rFonts w:ascii="Times New Roman" w:hAnsi="Times New Roman" w:cs="Times New Roman"/>
          <w:sz w:val="28"/>
          <w:szCs w:val="28"/>
        </w:rPr>
        <w:t>за счет  привлечения новых кредитных ресурсов</w:t>
      </w:r>
      <w:r w:rsidR="00461203" w:rsidRPr="005F3E03">
        <w:rPr>
          <w:rFonts w:ascii="Times New Roman" w:hAnsi="Times New Roman" w:cs="Times New Roman"/>
          <w:sz w:val="28"/>
          <w:szCs w:val="28"/>
        </w:rPr>
        <w:t xml:space="preserve"> (5500,0 тыс. рублей)</w:t>
      </w:r>
      <w:r w:rsidRPr="005F3E03">
        <w:rPr>
          <w:rFonts w:ascii="Times New Roman" w:hAnsi="Times New Roman" w:cs="Times New Roman"/>
          <w:sz w:val="28"/>
          <w:szCs w:val="28"/>
        </w:rPr>
        <w:t xml:space="preserve">. </w:t>
      </w:r>
    </w:p>
    <w:p w:rsidR="00EE4F2F" w:rsidRPr="005F3E03"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w:t>
      </w:r>
      <w:r w:rsidR="00320C0B">
        <w:rPr>
          <w:rFonts w:ascii="Times New Roman" w:hAnsi="Times New Roman" w:cs="Times New Roman"/>
          <w:sz w:val="28"/>
          <w:szCs w:val="28"/>
        </w:rPr>
        <w:t xml:space="preserve">   </w:t>
      </w:r>
      <w:r w:rsidRPr="005F3E03">
        <w:rPr>
          <w:rFonts w:ascii="Times New Roman" w:hAnsi="Times New Roman" w:cs="Times New Roman"/>
          <w:sz w:val="28"/>
          <w:szCs w:val="28"/>
        </w:rPr>
        <w:t xml:space="preserve">Проект бюджета муниципального образования </w:t>
      </w:r>
      <w:r w:rsidR="00461203" w:rsidRPr="005F3E03">
        <w:rPr>
          <w:rFonts w:ascii="Times New Roman" w:hAnsi="Times New Roman" w:cs="Times New Roman"/>
          <w:sz w:val="28"/>
          <w:szCs w:val="28"/>
        </w:rPr>
        <w:t xml:space="preserve"> </w:t>
      </w:r>
      <w:r w:rsidRPr="005F3E03">
        <w:rPr>
          <w:rFonts w:ascii="Times New Roman" w:hAnsi="Times New Roman" w:cs="Times New Roman"/>
          <w:sz w:val="28"/>
          <w:szCs w:val="28"/>
        </w:rPr>
        <w:t>2013 год</w:t>
      </w:r>
      <w:r w:rsidR="00461203"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 </w:t>
      </w:r>
      <w:r w:rsidR="00461203"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составлен в соответствии с бюджетным законодательством и нормативно-правовыми  актами органов местного самоуправления района. В соответствии со статьей 28 Бюджетного кодекса при составлении проекта бюджета учтены основные принципы бюджетной системы: полнота  отражения доходов и расходов бюджета, сбалансированность, общее (совокупное) покрытие расходов бюджета, гласность, достоверность, </w:t>
      </w:r>
      <w:proofErr w:type="spellStart"/>
      <w:r w:rsidRPr="005F3E03">
        <w:rPr>
          <w:rFonts w:ascii="Times New Roman" w:hAnsi="Times New Roman" w:cs="Times New Roman"/>
          <w:sz w:val="28"/>
          <w:szCs w:val="28"/>
        </w:rPr>
        <w:t>адресность</w:t>
      </w:r>
      <w:proofErr w:type="spellEnd"/>
      <w:r w:rsidRPr="005F3E03">
        <w:rPr>
          <w:rFonts w:ascii="Times New Roman" w:hAnsi="Times New Roman" w:cs="Times New Roman"/>
          <w:sz w:val="28"/>
          <w:szCs w:val="28"/>
        </w:rPr>
        <w:t xml:space="preserve"> и целевой характер бюджетных средств.</w:t>
      </w:r>
    </w:p>
    <w:p w:rsidR="00171227"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lastRenderedPageBreak/>
        <w:t xml:space="preserve">     </w:t>
      </w:r>
    </w:p>
    <w:p w:rsidR="00320C0B"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Проект бюджета муниципального образования </w:t>
      </w:r>
      <w:r w:rsidR="00461203"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 представлен текстовой частью решения о бюджете, пояснительной запиской и </w:t>
      </w:r>
      <w:r w:rsidR="00461203" w:rsidRPr="005F3E03">
        <w:rPr>
          <w:rFonts w:ascii="Times New Roman" w:hAnsi="Times New Roman" w:cs="Times New Roman"/>
          <w:sz w:val="28"/>
          <w:szCs w:val="28"/>
        </w:rPr>
        <w:t xml:space="preserve"> 10 </w:t>
      </w:r>
      <w:r w:rsidRPr="005F3E03">
        <w:rPr>
          <w:rFonts w:ascii="Times New Roman" w:hAnsi="Times New Roman" w:cs="Times New Roman"/>
          <w:sz w:val="28"/>
          <w:szCs w:val="28"/>
        </w:rPr>
        <w:t>приложениями,</w:t>
      </w:r>
      <w:r w:rsidR="0072138A"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 характеризующими основные показатели доходов,  расходов и источников внутреннего финансирования дефицита бюджета на </w:t>
      </w:r>
      <w:r w:rsidR="00461203" w:rsidRPr="005F3E03">
        <w:rPr>
          <w:rFonts w:ascii="Times New Roman" w:hAnsi="Times New Roman" w:cs="Times New Roman"/>
          <w:sz w:val="28"/>
          <w:szCs w:val="28"/>
        </w:rPr>
        <w:t>2013 год</w:t>
      </w:r>
      <w:r w:rsidRPr="005F3E03">
        <w:rPr>
          <w:rFonts w:ascii="Times New Roman" w:hAnsi="Times New Roman" w:cs="Times New Roman"/>
          <w:sz w:val="28"/>
          <w:szCs w:val="28"/>
        </w:rPr>
        <w:t>, распределение расходов по разделам и подразделам бюджетной классификации и ведомственной структуре.  Все перечисленные статьей 184</w:t>
      </w:r>
      <w:r w:rsidRPr="005F3E03">
        <w:rPr>
          <w:rFonts w:ascii="Times New Roman" w:hAnsi="Times New Roman" w:cs="Times New Roman"/>
          <w:sz w:val="28"/>
          <w:szCs w:val="28"/>
          <w:vertAlign w:val="superscript"/>
        </w:rPr>
        <w:t xml:space="preserve">1 </w:t>
      </w:r>
      <w:r w:rsidRPr="005F3E03">
        <w:rPr>
          <w:rFonts w:ascii="Times New Roman" w:hAnsi="Times New Roman" w:cs="Times New Roman"/>
          <w:sz w:val="28"/>
          <w:szCs w:val="28"/>
        </w:rPr>
        <w:t>БК основные характеристики нашли отражение в текстовой части проекта решения или в приложениях к нему.</w:t>
      </w:r>
      <w:r w:rsidR="00461203" w:rsidRPr="005F3E03">
        <w:rPr>
          <w:rFonts w:ascii="Times New Roman" w:hAnsi="Times New Roman" w:cs="Times New Roman"/>
          <w:sz w:val="28"/>
          <w:szCs w:val="28"/>
        </w:rPr>
        <w:t xml:space="preserve">  </w:t>
      </w:r>
    </w:p>
    <w:p w:rsidR="00EE4F2F" w:rsidRPr="005F3E03"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Сформирован  перечень утвержденных  муниципальных целевых программ на </w:t>
      </w:r>
      <w:r w:rsidR="00461203" w:rsidRPr="005F3E03">
        <w:rPr>
          <w:rFonts w:ascii="Times New Roman" w:hAnsi="Times New Roman" w:cs="Times New Roman"/>
          <w:sz w:val="28"/>
          <w:szCs w:val="28"/>
        </w:rPr>
        <w:t>2013 год,</w:t>
      </w:r>
      <w:r w:rsidRPr="005F3E03">
        <w:rPr>
          <w:rFonts w:ascii="Times New Roman" w:hAnsi="Times New Roman" w:cs="Times New Roman"/>
          <w:sz w:val="28"/>
          <w:szCs w:val="28"/>
        </w:rPr>
        <w:t xml:space="preserve">  с предполагаемым объемом их финансирования</w:t>
      </w:r>
      <w:r w:rsidR="00461203" w:rsidRPr="005F3E03">
        <w:rPr>
          <w:rFonts w:ascii="Times New Roman" w:hAnsi="Times New Roman" w:cs="Times New Roman"/>
          <w:sz w:val="28"/>
          <w:szCs w:val="28"/>
        </w:rPr>
        <w:t xml:space="preserve"> в размере </w:t>
      </w:r>
      <w:r w:rsidR="0072138A" w:rsidRPr="005F3E03">
        <w:rPr>
          <w:rFonts w:ascii="Times New Roman" w:hAnsi="Times New Roman" w:cs="Times New Roman"/>
          <w:sz w:val="28"/>
          <w:szCs w:val="28"/>
        </w:rPr>
        <w:t xml:space="preserve"> </w:t>
      </w:r>
      <w:r w:rsidR="00134A5B" w:rsidRPr="005F3E03">
        <w:rPr>
          <w:rFonts w:ascii="Times New Roman" w:hAnsi="Times New Roman" w:cs="Times New Roman"/>
          <w:sz w:val="28"/>
          <w:szCs w:val="28"/>
        </w:rPr>
        <w:t>2946,6 тыс. рублей</w:t>
      </w:r>
      <w:r w:rsidRPr="005F3E03">
        <w:rPr>
          <w:rFonts w:ascii="Times New Roman" w:hAnsi="Times New Roman" w:cs="Times New Roman"/>
          <w:sz w:val="28"/>
          <w:szCs w:val="28"/>
        </w:rPr>
        <w:t xml:space="preserve">. </w:t>
      </w:r>
      <w:r w:rsidR="00134A5B"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 </w:t>
      </w:r>
      <w:r w:rsidR="00134A5B" w:rsidRPr="005F3E03">
        <w:rPr>
          <w:rFonts w:ascii="Times New Roman" w:hAnsi="Times New Roman" w:cs="Times New Roman"/>
          <w:sz w:val="28"/>
          <w:szCs w:val="28"/>
        </w:rPr>
        <w:t xml:space="preserve"> </w:t>
      </w:r>
    </w:p>
    <w:p w:rsidR="00EE4F2F" w:rsidRPr="005F3E03" w:rsidRDefault="00320C0B" w:rsidP="009578E7">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E4F2F" w:rsidRPr="005F3E03">
        <w:rPr>
          <w:rFonts w:ascii="Times New Roman" w:hAnsi="Times New Roman" w:cs="Times New Roman"/>
          <w:sz w:val="28"/>
          <w:szCs w:val="28"/>
        </w:rPr>
        <w:t xml:space="preserve">   В приложениях к </w:t>
      </w:r>
      <w:r w:rsidR="00502416" w:rsidRPr="005F3E03">
        <w:rPr>
          <w:rFonts w:ascii="Times New Roman" w:hAnsi="Times New Roman" w:cs="Times New Roman"/>
          <w:sz w:val="28"/>
          <w:szCs w:val="28"/>
        </w:rPr>
        <w:t xml:space="preserve">проекту </w:t>
      </w:r>
      <w:r w:rsidR="00EE4F2F" w:rsidRPr="005F3E03">
        <w:rPr>
          <w:rFonts w:ascii="Times New Roman" w:hAnsi="Times New Roman" w:cs="Times New Roman"/>
          <w:sz w:val="28"/>
          <w:szCs w:val="28"/>
        </w:rPr>
        <w:t>Решени</w:t>
      </w:r>
      <w:r w:rsidR="00502416" w:rsidRPr="005F3E03">
        <w:rPr>
          <w:rFonts w:ascii="Times New Roman" w:hAnsi="Times New Roman" w:cs="Times New Roman"/>
          <w:sz w:val="28"/>
          <w:szCs w:val="28"/>
        </w:rPr>
        <w:t>я</w:t>
      </w:r>
      <w:r w:rsidR="00EE4F2F" w:rsidRPr="005F3E03">
        <w:rPr>
          <w:rFonts w:ascii="Times New Roman" w:hAnsi="Times New Roman" w:cs="Times New Roman"/>
          <w:sz w:val="28"/>
          <w:szCs w:val="28"/>
        </w:rPr>
        <w:t xml:space="preserve"> о бюджете на </w:t>
      </w:r>
      <w:r w:rsidR="00134A5B" w:rsidRPr="005F3E03">
        <w:rPr>
          <w:rFonts w:ascii="Times New Roman" w:hAnsi="Times New Roman" w:cs="Times New Roman"/>
          <w:sz w:val="28"/>
          <w:szCs w:val="28"/>
        </w:rPr>
        <w:t xml:space="preserve"> </w:t>
      </w:r>
      <w:r w:rsidR="00EE4F2F" w:rsidRPr="005F3E03">
        <w:rPr>
          <w:rFonts w:ascii="Times New Roman" w:hAnsi="Times New Roman" w:cs="Times New Roman"/>
          <w:sz w:val="28"/>
          <w:szCs w:val="28"/>
        </w:rPr>
        <w:t>2013 год</w:t>
      </w:r>
      <w:r w:rsidR="00134A5B" w:rsidRPr="005F3E03">
        <w:rPr>
          <w:rFonts w:ascii="Times New Roman" w:hAnsi="Times New Roman" w:cs="Times New Roman"/>
          <w:sz w:val="28"/>
          <w:szCs w:val="28"/>
        </w:rPr>
        <w:t xml:space="preserve"> </w:t>
      </w:r>
      <w:r w:rsidR="00EE4F2F" w:rsidRPr="005F3E03">
        <w:rPr>
          <w:rFonts w:ascii="Times New Roman" w:hAnsi="Times New Roman" w:cs="Times New Roman"/>
          <w:sz w:val="28"/>
          <w:szCs w:val="28"/>
        </w:rPr>
        <w:t xml:space="preserve"> представлены на утверждение: программа  предоставления кредитов  бюджетам поселений, программа  муниципальных внутренних заимствований, программа муниципальных гарантий (приложения с №</w:t>
      </w:r>
      <w:r w:rsidR="00502416" w:rsidRPr="005F3E03">
        <w:rPr>
          <w:rFonts w:ascii="Times New Roman" w:hAnsi="Times New Roman" w:cs="Times New Roman"/>
          <w:sz w:val="28"/>
          <w:szCs w:val="28"/>
        </w:rPr>
        <w:t>8</w:t>
      </w:r>
      <w:r w:rsidR="00EE4F2F" w:rsidRPr="005F3E03">
        <w:rPr>
          <w:rFonts w:ascii="Times New Roman" w:hAnsi="Times New Roman" w:cs="Times New Roman"/>
          <w:sz w:val="28"/>
          <w:szCs w:val="28"/>
        </w:rPr>
        <w:t xml:space="preserve">  </w:t>
      </w:r>
      <w:r w:rsidR="00134A5B" w:rsidRPr="005F3E03">
        <w:rPr>
          <w:rFonts w:ascii="Times New Roman" w:hAnsi="Times New Roman" w:cs="Times New Roman"/>
          <w:sz w:val="28"/>
          <w:szCs w:val="28"/>
        </w:rPr>
        <w:t xml:space="preserve"> </w:t>
      </w:r>
      <w:r w:rsidR="00EE4F2F" w:rsidRPr="005F3E03">
        <w:rPr>
          <w:rFonts w:ascii="Times New Roman" w:hAnsi="Times New Roman" w:cs="Times New Roman"/>
          <w:sz w:val="28"/>
          <w:szCs w:val="28"/>
        </w:rPr>
        <w:t xml:space="preserve"> по №</w:t>
      </w:r>
      <w:r w:rsidR="00502416" w:rsidRPr="005F3E03">
        <w:rPr>
          <w:rFonts w:ascii="Times New Roman" w:hAnsi="Times New Roman" w:cs="Times New Roman"/>
          <w:sz w:val="28"/>
          <w:szCs w:val="28"/>
        </w:rPr>
        <w:t>10</w:t>
      </w:r>
      <w:r w:rsidR="00EE4F2F" w:rsidRPr="005F3E03">
        <w:rPr>
          <w:rFonts w:ascii="Times New Roman" w:hAnsi="Times New Roman" w:cs="Times New Roman"/>
          <w:sz w:val="28"/>
          <w:szCs w:val="28"/>
        </w:rPr>
        <w:t xml:space="preserve"> </w:t>
      </w:r>
      <w:r w:rsidR="00134A5B" w:rsidRPr="005F3E03">
        <w:rPr>
          <w:rFonts w:ascii="Times New Roman" w:hAnsi="Times New Roman" w:cs="Times New Roman"/>
          <w:sz w:val="28"/>
          <w:szCs w:val="28"/>
        </w:rPr>
        <w:t xml:space="preserve"> </w:t>
      </w:r>
      <w:r w:rsidR="00EE4F2F" w:rsidRPr="005F3E03">
        <w:rPr>
          <w:rFonts w:ascii="Times New Roman" w:hAnsi="Times New Roman" w:cs="Times New Roman"/>
          <w:sz w:val="28"/>
          <w:szCs w:val="28"/>
        </w:rPr>
        <w:t>к решению о бюджете). Цели и условия предоставления и возврата бюджетных кредитов  предусмотрены стать</w:t>
      </w:r>
      <w:r w:rsidR="00502416" w:rsidRPr="005F3E03">
        <w:rPr>
          <w:rFonts w:ascii="Times New Roman" w:hAnsi="Times New Roman" w:cs="Times New Roman"/>
          <w:sz w:val="28"/>
          <w:szCs w:val="28"/>
        </w:rPr>
        <w:t>ёй 10 проекта</w:t>
      </w:r>
      <w:r w:rsidR="00EE4F2F" w:rsidRPr="005F3E03">
        <w:rPr>
          <w:rFonts w:ascii="Times New Roman" w:hAnsi="Times New Roman" w:cs="Times New Roman"/>
          <w:sz w:val="28"/>
          <w:szCs w:val="28"/>
        </w:rPr>
        <w:t xml:space="preserve"> Решения.</w:t>
      </w:r>
    </w:p>
    <w:p w:rsidR="00134A5B" w:rsidRPr="005F3E03"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Предложенный проект бюджета является сбалансированным, минимально достаточным, </w:t>
      </w:r>
      <w:r w:rsidR="00134A5B" w:rsidRPr="005F3E03">
        <w:rPr>
          <w:rFonts w:ascii="Times New Roman" w:hAnsi="Times New Roman" w:cs="Times New Roman"/>
          <w:sz w:val="28"/>
          <w:szCs w:val="28"/>
        </w:rPr>
        <w:t xml:space="preserve"> с </w:t>
      </w:r>
      <w:r w:rsidRPr="005F3E03">
        <w:rPr>
          <w:rFonts w:ascii="Times New Roman" w:hAnsi="Times New Roman" w:cs="Times New Roman"/>
          <w:sz w:val="28"/>
          <w:szCs w:val="28"/>
        </w:rPr>
        <w:t>дефицит</w:t>
      </w:r>
      <w:r w:rsidR="00134A5B" w:rsidRPr="005F3E03">
        <w:rPr>
          <w:rFonts w:ascii="Times New Roman" w:hAnsi="Times New Roman" w:cs="Times New Roman"/>
          <w:sz w:val="28"/>
          <w:szCs w:val="28"/>
        </w:rPr>
        <w:t>ом – 1500,0 тыс. рублей</w:t>
      </w:r>
      <w:r w:rsidRPr="005F3E03">
        <w:rPr>
          <w:rFonts w:ascii="Times New Roman" w:hAnsi="Times New Roman" w:cs="Times New Roman"/>
          <w:sz w:val="28"/>
          <w:szCs w:val="28"/>
        </w:rPr>
        <w:t xml:space="preserve">. </w:t>
      </w:r>
    </w:p>
    <w:p w:rsidR="00320C0B" w:rsidRDefault="00EE4F2F"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Расходная часть бюджета обеспечивает выполнение  закрепленных законодательством полномочий. </w:t>
      </w:r>
    </w:p>
    <w:p w:rsidR="00320C0B" w:rsidRDefault="00502416" w:rsidP="009578E7">
      <w:pPr>
        <w:spacing w:after="0" w:line="240" w:lineRule="auto"/>
        <w:contextualSpacing/>
        <w:jc w:val="both"/>
        <w:rPr>
          <w:rFonts w:ascii="Times New Roman" w:hAnsi="Times New Roman" w:cs="Times New Roman"/>
          <w:color w:val="1F497D" w:themeColor="text2"/>
          <w:sz w:val="28"/>
          <w:szCs w:val="28"/>
        </w:rPr>
      </w:pPr>
      <w:r w:rsidRPr="005F3E03">
        <w:rPr>
          <w:rFonts w:ascii="Times New Roman" w:hAnsi="Times New Roman" w:cs="Times New Roman"/>
          <w:sz w:val="28"/>
          <w:szCs w:val="28"/>
        </w:rPr>
        <w:t xml:space="preserve">     Статьей 10</w:t>
      </w:r>
      <w:r w:rsidR="00EE4F2F"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проекта </w:t>
      </w:r>
      <w:r w:rsidR="00EE4F2F" w:rsidRPr="005F3E03">
        <w:rPr>
          <w:rFonts w:ascii="Times New Roman" w:hAnsi="Times New Roman" w:cs="Times New Roman"/>
          <w:sz w:val="28"/>
          <w:szCs w:val="28"/>
        </w:rPr>
        <w:t xml:space="preserve">Решения о бюджете предусмотрен предельный объем  муниципального </w:t>
      </w:r>
      <w:r w:rsidR="00134A5B" w:rsidRPr="005F3E03">
        <w:rPr>
          <w:rFonts w:ascii="Times New Roman" w:hAnsi="Times New Roman" w:cs="Times New Roman"/>
          <w:sz w:val="28"/>
          <w:szCs w:val="28"/>
        </w:rPr>
        <w:t xml:space="preserve"> </w:t>
      </w:r>
      <w:r w:rsidR="0072138A" w:rsidRPr="005F3E03">
        <w:rPr>
          <w:rFonts w:ascii="Times New Roman" w:hAnsi="Times New Roman" w:cs="Times New Roman"/>
          <w:sz w:val="28"/>
          <w:szCs w:val="28"/>
        </w:rPr>
        <w:t xml:space="preserve">долга </w:t>
      </w:r>
      <w:r w:rsidR="00134A5B" w:rsidRPr="005F3E03">
        <w:rPr>
          <w:rFonts w:ascii="Times New Roman" w:hAnsi="Times New Roman" w:cs="Times New Roman"/>
          <w:sz w:val="28"/>
          <w:szCs w:val="28"/>
        </w:rPr>
        <w:t>на 2013 год</w:t>
      </w:r>
      <w:r w:rsidR="00EE4F2F" w:rsidRPr="005F3E03">
        <w:rPr>
          <w:rFonts w:ascii="Times New Roman" w:hAnsi="Times New Roman" w:cs="Times New Roman"/>
          <w:sz w:val="28"/>
          <w:szCs w:val="28"/>
        </w:rPr>
        <w:t xml:space="preserve">, исчисленный в соответствии со статьей 107 БК, и предельный объем расходов на обслуживание муниципального долга, исчисленный в соответствии со статьей 111 Бюджетного кодекса. </w:t>
      </w:r>
      <w:r w:rsidR="00134A5B">
        <w:rPr>
          <w:rFonts w:ascii="Times New Roman" w:hAnsi="Times New Roman" w:cs="Times New Roman"/>
          <w:color w:val="1F497D" w:themeColor="text2"/>
          <w:sz w:val="28"/>
          <w:szCs w:val="28"/>
        </w:rPr>
        <w:t xml:space="preserve"> </w:t>
      </w:r>
    </w:p>
    <w:p w:rsidR="00320C0B"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 xml:space="preserve">    В структуре расходов </w:t>
      </w:r>
      <w:r w:rsidR="00134A5B" w:rsidRPr="005F3E03">
        <w:rPr>
          <w:rFonts w:ascii="Times New Roman" w:hAnsi="Times New Roman" w:cs="Times New Roman"/>
          <w:color w:val="000000" w:themeColor="text1"/>
          <w:sz w:val="28"/>
          <w:szCs w:val="28"/>
        </w:rPr>
        <w:t xml:space="preserve"> </w:t>
      </w:r>
      <w:r w:rsidRPr="005F3E03">
        <w:rPr>
          <w:rFonts w:ascii="Times New Roman" w:hAnsi="Times New Roman" w:cs="Times New Roman"/>
          <w:color w:val="000000" w:themeColor="text1"/>
          <w:sz w:val="28"/>
          <w:szCs w:val="28"/>
        </w:rPr>
        <w:t xml:space="preserve"> бюджета </w:t>
      </w:r>
      <w:r w:rsidR="0072138A" w:rsidRPr="005F3E03">
        <w:rPr>
          <w:rFonts w:ascii="Times New Roman" w:hAnsi="Times New Roman" w:cs="Times New Roman"/>
          <w:color w:val="000000" w:themeColor="text1"/>
          <w:sz w:val="28"/>
          <w:szCs w:val="28"/>
        </w:rPr>
        <w:t xml:space="preserve"> </w:t>
      </w:r>
      <w:r w:rsidR="003E50A2" w:rsidRPr="005F3E03">
        <w:rPr>
          <w:rFonts w:ascii="Times New Roman" w:hAnsi="Times New Roman" w:cs="Times New Roman"/>
          <w:color w:val="000000" w:themeColor="text1"/>
          <w:sz w:val="28"/>
          <w:szCs w:val="28"/>
        </w:rPr>
        <w:t>31685,0 тыс</w:t>
      </w:r>
      <w:r w:rsidRPr="005F3E03">
        <w:rPr>
          <w:rFonts w:ascii="Times New Roman" w:hAnsi="Times New Roman" w:cs="Times New Roman"/>
          <w:color w:val="000000" w:themeColor="text1"/>
          <w:sz w:val="28"/>
          <w:szCs w:val="28"/>
        </w:rPr>
        <w:t xml:space="preserve">. рублей  приходится на </w:t>
      </w:r>
      <w:r w:rsidR="003E50A2" w:rsidRPr="005F3E03">
        <w:rPr>
          <w:rFonts w:ascii="Times New Roman" w:hAnsi="Times New Roman" w:cs="Times New Roman"/>
          <w:color w:val="000000" w:themeColor="text1"/>
          <w:sz w:val="28"/>
          <w:szCs w:val="28"/>
        </w:rPr>
        <w:t xml:space="preserve">мероприятия программы </w:t>
      </w:r>
      <w:r w:rsidRPr="005F3E03">
        <w:rPr>
          <w:rFonts w:ascii="Times New Roman" w:hAnsi="Times New Roman" w:cs="Times New Roman"/>
          <w:color w:val="000000" w:themeColor="text1"/>
          <w:sz w:val="28"/>
          <w:szCs w:val="28"/>
        </w:rPr>
        <w:t>социально-</w:t>
      </w:r>
      <w:r w:rsidR="003E50A2" w:rsidRPr="005F3E03">
        <w:rPr>
          <w:rFonts w:ascii="Times New Roman" w:hAnsi="Times New Roman" w:cs="Times New Roman"/>
          <w:color w:val="000000" w:themeColor="text1"/>
          <w:sz w:val="28"/>
          <w:szCs w:val="28"/>
        </w:rPr>
        <w:t>экономического развития</w:t>
      </w:r>
      <w:r w:rsidRPr="005F3E03">
        <w:rPr>
          <w:rFonts w:ascii="Times New Roman" w:hAnsi="Times New Roman" w:cs="Times New Roman"/>
          <w:color w:val="000000" w:themeColor="text1"/>
          <w:sz w:val="28"/>
          <w:szCs w:val="28"/>
        </w:rPr>
        <w:t xml:space="preserve">, что составляет </w:t>
      </w:r>
      <w:r w:rsidR="003E50A2" w:rsidRPr="005F3E03">
        <w:rPr>
          <w:rFonts w:ascii="Times New Roman" w:hAnsi="Times New Roman" w:cs="Times New Roman"/>
          <w:color w:val="000000" w:themeColor="text1"/>
          <w:sz w:val="28"/>
          <w:szCs w:val="28"/>
        </w:rPr>
        <w:t>167,8</w:t>
      </w:r>
      <w:r w:rsidR="00134A5B" w:rsidRPr="005F3E03">
        <w:rPr>
          <w:rFonts w:ascii="Times New Roman" w:hAnsi="Times New Roman" w:cs="Times New Roman"/>
          <w:color w:val="000000" w:themeColor="text1"/>
          <w:sz w:val="28"/>
          <w:szCs w:val="28"/>
        </w:rPr>
        <w:t>%</w:t>
      </w:r>
      <w:r w:rsidRPr="005F3E03">
        <w:rPr>
          <w:rFonts w:ascii="Times New Roman" w:hAnsi="Times New Roman" w:cs="Times New Roman"/>
          <w:color w:val="000000" w:themeColor="text1"/>
          <w:sz w:val="28"/>
          <w:szCs w:val="28"/>
        </w:rPr>
        <w:t xml:space="preserve">. Это позволяет сказать, что предлагаемый проект районного бюджета </w:t>
      </w:r>
      <w:r w:rsidR="005F3E03" w:rsidRPr="005F3E03">
        <w:rPr>
          <w:rFonts w:ascii="Times New Roman" w:hAnsi="Times New Roman" w:cs="Times New Roman"/>
          <w:color w:val="000000" w:themeColor="text1"/>
          <w:sz w:val="28"/>
          <w:szCs w:val="28"/>
        </w:rPr>
        <w:t xml:space="preserve">поселения </w:t>
      </w:r>
      <w:r w:rsidRPr="005F3E03">
        <w:rPr>
          <w:rFonts w:ascii="Times New Roman" w:hAnsi="Times New Roman" w:cs="Times New Roman"/>
          <w:color w:val="000000" w:themeColor="text1"/>
          <w:sz w:val="28"/>
          <w:szCs w:val="28"/>
        </w:rPr>
        <w:t>является социально</w:t>
      </w:r>
      <w:r w:rsidR="0072138A" w:rsidRPr="005F3E03">
        <w:rPr>
          <w:rFonts w:ascii="Times New Roman" w:hAnsi="Times New Roman" w:cs="Times New Roman"/>
          <w:color w:val="000000" w:themeColor="text1"/>
          <w:sz w:val="28"/>
          <w:szCs w:val="28"/>
        </w:rPr>
        <w:t xml:space="preserve"> </w:t>
      </w:r>
      <w:r w:rsidR="003E50A2" w:rsidRPr="005F3E03">
        <w:rPr>
          <w:rFonts w:ascii="Times New Roman" w:hAnsi="Times New Roman" w:cs="Times New Roman"/>
          <w:color w:val="000000" w:themeColor="text1"/>
          <w:sz w:val="28"/>
          <w:szCs w:val="28"/>
        </w:rPr>
        <w:t xml:space="preserve">- экономически </w:t>
      </w:r>
      <w:r w:rsidRPr="005F3E03">
        <w:rPr>
          <w:rFonts w:ascii="Times New Roman" w:hAnsi="Times New Roman" w:cs="Times New Roman"/>
          <w:color w:val="000000" w:themeColor="text1"/>
          <w:sz w:val="28"/>
          <w:szCs w:val="28"/>
        </w:rPr>
        <w:t xml:space="preserve"> направленным. </w:t>
      </w:r>
    </w:p>
    <w:p w:rsidR="00EE4F2F"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 xml:space="preserve">      Объем резервного фонда органов местного самоуправления  утверждается в сумме  </w:t>
      </w:r>
      <w:r w:rsidR="00134A5B" w:rsidRPr="005F3E03">
        <w:rPr>
          <w:rFonts w:ascii="Times New Roman" w:hAnsi="Times New Roman" w:cs="Times New Roman"/>
          <w:color w:val="000000" w:themeColor="text1"/>
          <w:sz w:val="28"/>
          <w:szCs w:val="28"/>
        </w:rPr>
        <w:t>100,0 тыс. рублей</w:t>
      </w:r>
      <w:r w:rsidRPr="005F3E03">
        <w:rPr>
          <w:rFonts w:ascii="Times New Roman" w:hAnsi="Times New Roman" w:cs="Times New Roman"/>
          <w:color w:val="000000" w:themeColor="text1"/>
          <w:sz w:val="28"/>
          <w:szCs w:val="28"/>
        </w:rPr>
        <w:t>, объем сре</w:t>
      </w:r>
      <w:proofErr w:type="gramStart"/>
      <w:r w:rsidRPr="005F3E03">
        <w:rPr>
          <w:rFonts w:ascii="Times New Roman" w:hAnsi="Times New Roman" w:cs="Times New Roman"/>
          <w:color w:val="000000" w:themeColor="text1"/>
          <w:sz w:val="28"/>
          <w:szCs w:val="28"/>
        </w:rPr>
        <w:t>дств пр</w:t>
      </w:r>
      <w:proofErr w:type="gramEnd"/>
      <w:r w:rsidRPr="005F3E03">
        <w:rPr>
          <w:rFonts w:ascii="Times New Roman" w:hAnsi="Times New Roman" w:cs="Times New Roman"/>
          <w:color w:val="000000" w:themeColor="text1"/>
          <w:sz w:val="28"/>
          <w:szCs w:val="28"/>
        </w:rPr>
        <w:t>едусмотрен в соответствии со статьей 81 БК.</w:t>
      </w:r>
      <w:r w:rsidR="00C70859" w:rsidRPr="005F3E03">
        <w:rPr>
          <w:rFonts w:ascii="Times New Roman" w:hAnsi="Times New Roman" w:cs="Times New Roman"/>
          <w:color w:val="000000" w:themeColor="text1"/>
          <w:sz w:val="28"/>
          <w:szCs w:val="28"/>
        </w:rPr>
        <w:t xml:space="preserve"> </w:t>
      </w:r>
    </w:p>
    <w:p w:rsidR="00171227" w:rsidRPr="005F3E03" w:rsidRDefault="00171227" w:rsidP="009578E7">
      <w:pPr>
        <w:spacing w:after="0" w:line="240" w:lineRule="auto"/>
        <w:contextualSpacing/>
        <w:jc w:val="both"/>
        <w:rPr>
          <w:rFonts w:ascii="Times New Roman" w:hAnsi="Times New Roman" w:cs="Times New Roman"/>
          <w:color w:val="000000" w:themeColor="text1"/>
          <w:sz w:val="28"/>
          <w:szCs w:val="28"/>
        </w:rPr>
      </w:pPr>
    </w:p>
    <w:p w:rsidR="00EE4F2F" w:rsidRDefault="00320C0B" w:rsidP="009578E7">
      <w:pPr>
        <w:spacing w:after="0"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E4F2F" w:rsidRPr="005F3E03">
        <w:rPr>
          <w:rFonts w:ascii="Times New Roman" w:hAnsi="Times New Roman" w:cs="Times New Roman"/>
          <w:color w:val="000000" w:themeColor="text1"/>
          <w:sz w:val="28"/>
          <w:szCs w:val="28"/>
        </w:rPr>
        <w:t xml:space="preserve"> Представленный проект бюджета, после устранения отдельных неточностей,  рекомендуется к рассмотрению его на публичных слушаниях,  депутатских комиссиях  и может быть вынесен на рассмотрение Совета муниципального образования</w:t>
      </w:r>
      <w:r w:rsidR="005F3E03" w:rsidRPr="005F3E03">
        <w:rPr>
          <w:rFonts w:ascii="Times New Roman" w:hAnsi="Times New Roman" w:cs="Times New Roman"/>
          <w:color w:val="000000" w:themeColor="text1"/>
          <w:sz w:val="28"/>
          <w:szCs w:val="28"/>
        </w:rPr>
        <w:t>.</w:t>
      </w:r>
    </w:p>
    <w:p w:rsidR="00171227" w:rsidRPr="005F3E03" w:rsidRDefault="00171227" w:rsidP="009578E7">
      <w:pPr>
        <w:spacing w:after="0" w:line="240" w:lineRule="auto"/>
        <w:contextualSpacing/>
        <w:jc w:val="both"/>
        <w:rPr>
          <w:rFonts w:ascii="Times New Roman" w:hAnsi="Times New Roman" w:cs="Times New Roman"/>
          <w:color w:val="000000" w:themeColor="text1"/>
          <w:sz w:val="28"/>
          <w:szCs w:val="28"/>
        </w:rPr>
      </w:pPr>
    </w:p>
    <w:p w:rsidR="00EE4F2F" w:rsidRPr="005F3E03"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Предложения:</w:t>
      </w:r>
    </w:p>
    <w:p w:rsidR="00EE4F2F" w:rsidRPr="005F3E03"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1. Учитывая значительный недостаток сре</w:t>
      </w:r>
      <w:proofErr w:type="gramStart"/>
      <w:r w:rsidRPr="005F3E03">
        <w:rPr>
          <w:rFonts w:ascii="Times New Roman" w:hAnsi="Times New Roman" w:cs="Times New Roman"/>
          <w:color w:val="000000" w:themeColor="text1"/>
          <w:sz w:val="28"/>
          <w:szCs w:val="28"/>
        </w:rPr>
        <w:t>дств в б</w:t>
      </w:r>
      <w:proofErr w:type="gramEnd"/>
      <w:r w:rsidRPr="005F3E03">
        <w:rPr>
          <w:rFonts w:ascii="Times New Roman" w:hAnsi="Times New Roman" w:cs="Times New Roman"/>
          <w:color w:val="000000" w:themeColor="text1"/>
          <w:sz w:val="28"/>
          <w:szCs w:val="28"/>
        </w:rPr>
        <w:t>юджете на предстоящий год, главным распорядителям средств бюджета следует:</w:t>
      </w:r>
    </w:p>
    <w:p w:rsidR="00EE4F2F" w:rsidRPr="005F3E03"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1)  определить приоритеты расходов выделенных средств;</w:t>
      </w:r>
    </w:p>
    <w:p w:rsidR="00EE4F2F" w:rsidRPr="005F3E03"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2) провести оптимизацию сети бюджетных учреждений и расходов на их содержание;</w:t>
      </w:r>
    </w:p>
    <w:p w:rsidR="00EE4F2F" w:rsidRDefault="00EE4F2F"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lastRenderedPageBreak/>
        <w:t>3) обеспечить целевое и эффективное расходование выделенных средств.</w:t>
      </w:r>
    </w:p>
    <w:p w:rsidR="006E03D7" w:rsidRDefault="006E03D7" w:rsidP="009578E7">
      <w:pPr>
        <w:spacing w:after="0" w:line="240" w:lineRule="auto"/>
        <w:contextualSpacing/>
        <w:jc w:val="both"/>
        <w:rPr>
          <w:rFonts w:ascii="Times New Roman" w:hAnsi="Times New Roman" w:cs="Times New Roman"/>
          <w:color w:val="000000" w:themeColor="text1"/>
          <w:sz w:val="28"/>
          <w:szCs w:val="28"/>
        </w:rPr>
      </w:pPr>
    </w:p>
    <w:p w:rsidR="006E03D7" w:rsidRPr="005F3E03" w:rsidRDefault="006E03D7" w:rsidP="009578E7">
      <w:pPr>
        <w:spacing w:after="0" w:line="240" w:lineRule="auto"/>
        <w:contextualSpacing/>
        <w:jc w:val="both"/>
        <w:rPr>
          <w:rFonts w:ascii="Times New Roman" w:hAnsi="Times New Roman" w:cs="Times New Roman"/>
          <w:color w:val="000000" w:themeColor="text1"/>
          <w:sz w:val="28"/>
          <w:szCs w:val="28"/>
        </w:rPr>
      </w:pPr>
    </w:p>
    <w:p w:rsidR="008D224C" w:rsidRPr="005F3E03" w:rsidRDefault="008D224C" w:rsidP="009578E7">
      <w:pPr>
        <w:spacing w:after="0" w:line="240" w:lineRule="auto"/>
        <w:contextualSpacing/>
        <w:jc w:val="both"/>
        <w:rPr>
          <w:rFonts w:ascii="Times New Roman" w:hAnsi="Times New Roman" w:cs="Times New Roman"/>
          <w:color w:val="000000" w:themeColor="text1"/>
          <w:sz w:val="28"/>
          <w:szCs w:val="28"/>
        </w:rPr>
      </w:pPr>
    </w:p>
    <w:p w:rsidR="0072138A" w:rsidRPr="005F3E03" w:rsidRDefault="008D224C" w:rsidP="009578E7">
      <w:pPr>
        <w:spacing w:after="0" w:line="240" w:lineRule="auto"/>
        <w:contextualSpacing/>
        <w:jc w:val="both"/>
        <w:rPr>
          <w:rFonts w:ascii="Times New Roman" w:hAnsi="Times New Roman" w:cs="Times New Roman"/>
          <w:color w:val="000000" w:themeColor="text1"/>
          <w:sz w:val="28"/>
          <w:szCs w:val="28"/>
        </w:rPr>
      </w:pPr>
      <w:r w:rsidRPr="005F3E03">
        <w:rPr>
          <w:rFonts w:ascii="Times New Roman" w:hAnsi="Times New Roman" w:cs="Times New Roman"/>
          <w:color w:val="000000" w:themeColor="text1"/>
          <w:sz w:val="28"/>
          <w:szCs w:val="28"/>
        </w:rPr>
        <w:t xml:space="preserve"> Аудитор контрольно – счётной палаты</w:t>
      </w:r>
    </w:p>
    <w:p w:rsidR="008D224C" w:rsidRPr="005F3E03" w:rsidRDefault="008D224C" w:rsidP="009578E7">
      <w:pPr>
        <w:spacing w:after="0" w:line="240" w:lineRule="auto"/>
        <w:contextualSpacing/>
        <w:jc w:val="both"/>
        <w:rPr>
          <w:rFonts w:ascii="Times New Roman" w:hAnsi="Times New Roman" w:cs="Times New Roman"/>
          <w:sz w:val="28"/>
          <w:szCs w:val="28"/>
        </w:rPr>
      </w:pPr>
      <w:r w:rsidRPr="005F3E03">
        <w:rPr>
          <w:rFonts w:ascii="Times New Roman" w:hAnsi="Times New Roman" w:cs="Times New Roman"/>
          <w:sz w:val="28"/>
          <w:szCs w:val="28"/>
        </w:rPr>
        <w:t xml:space="preserve"> муниципального образования Славянский район   </w:t>
      </w:r>
      <w:r w:rsidR="0072138A" w:rsidRPr="005F3E03">
        <w:rPr>
          <w:rFonts w:ascii="Times New Roman" w:hAnsi="Times New Roman" w:cs="Times New Roman"/>
          <w:sz w:val="28"/>
          <w:szCs w:val="28"/>
        </w:rPr>
        <w:t xml:space="preserve">                          </w:t>
      </w:r>
      <w:r w:rsidRPr="005F3E03">
        <w:rPr>
          <w:rFonts w:ascii="Times New Roman" w:hAnsi="Times New Roman" w:cs="Times New Roman"/>
          <w:sz w:val="28"/>
          <w:szCs w:val="28"/>
        </w:rPr>
        <w:t xml:space="preserve"> И.В. Браун</w:t>
      </w:r>
    </w:p>
    <w:sectPr w:rsidR="008D224C" w:rsidRPr="005F3E03" w:rsidSect="00CE21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3B2D6F"/>
    <w:multiLevelType w:val="hybridMultilevel"/>
    <w:tmpl w:val="0720D660"/>
    <w:lvl w:ilvl="0" w:tplc="D4985032">
      <w:start w:val="1"/>
      <w:numFmt w:val="decimal"/>
      <w:lvlText w:val="%1)"/>
      <w:lvlJc w:val="left"/>
      <w:pPr>
        <w:tabs>
          <w:tab w:val="num" w:pos="1132"/>
        </w:tabs>
        <w:ind w:left="1132" w:hanging="77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E4F2F"/>
    <w:rsid w:val="00011156"/>
    <w:rsid w:val="00060DE2"/>
    <w:rsid w:val="00067F09"/>
    <w:rsid w:val="00076F7C"/>
    <w:rsid w:val="000A2C5F"/>
    <w:rsid w:val="000A70E5"/>
    <w:rsid w:val="000B70EA"/>
    <w:rsid w:val="000D3511"/>
    <w:rsid w:val="000F4897"/>
    <w:rsid w:val="00111E69"/>
    <w:rsid w:val="00134A5B"/>
    <w:rsid w:val="00141C47"/>
    <w:rsid w:val="0015050D"/>
    <w:rsid w:val="00152B14"/>
    <w:rsid w:val="001602A6"/>
    <w:rsid w:val="00161CF5"/>
    <w:rsid w:val="00171227"/>
    <w:rsid w:val="00171291"/>
    <w:rsid w:val="001733BC"/>
    <w:rsid w:val="0017416B"/>
    <w:rsid w:val="001821BA"/>
    <w:rsid w:val="00191D4F"/>
    <w:rsid w:val="001B0FEB"/>
    <w:rsid w:val="001B6565"/>
    <w:rsid w:val="001C53C9"/>
    <w:rsid w:val="001C5E41"/>
    <w:rsid w:val="002237B1"/>
    <w:rsid w:val="00256093"/>
    <w:rsid w:val="002A2D0C"/>
    <w:rsid w:val="002A4F14"/>
    <w:rsid w:val="002D4D5D"/>
    <w:rsid w:val="002E0A84"/>
    <w:rsid w:val="002E4726"/>
    <w:rsid w:val="002F2223"/>
    <w:rsid w:val="00303E1B"/>
    <w:rsid w:val="00320C0B"/>
    <w:rsid w:val="003235F7"/>
    <w:rsid w:val="00363FF1"/>
    <w:rsid w:val="003758A3"/>
    <w:rsid w:val="00394D55"/>
    <w:rsid w:val="003B07A7"/>
    <w:rsid w:val="003B68AD"/>
    <w:rsid w:val="003D4E85"/>
    <w:rsid w:val="003E50A2"/>
    <w:rsid w:val="00416E87"/>
    <w:rsid w:val="00430A62"/>
    <w:rsid w:val="00461203"/>
    <w:rsid w:val="00467F5A"/>
    <w:rsid w:val="004C27AC"/>
    <w:rsid w:val="004C40DB"/>
    <w:rsid w:val="004E04BE"/>
    <w:rsid w:val="004E5F03"/>
    <w:rsid w:val="004E76C1"/>
    <w:rsid w:val="004F0C9E"/>
    <w:rsid w:val="00502416"/>
    <w:rsid w:val="00536F58"/>
    <w:rsid w:val="00566FA5"/>
    <w:rsid w:val="00583F80"/>
    <w:rsid w:val="005A53A3"/>
    <w:rsid w:val="005B5F17"/>
    <w:rsid w:val="005D04D8"/>
    <w:rsid w:val="005D0E20"/>
    <w:rsid w:val="005D6E16"/>
    <w:rsid w:val="005F3E03"/>
    <w:rsid w:val="006133F3"/>
    <w:rsid w:val="006149D5"/>
    <w:rsid w:val="0062548D"/>
    <w:rsid w:val="00670ACB"/>
    <w:rsid w:val="00681618"/>
    <w:rsid w:val="006C1335"/>
    <w:rsid w:val="006D379E"/>
    <w:rsid w:val="006E03D7"/>
    <w:rsid w:val="006E326B"/>
    <w:rsid w:val="006E5857"/>
    <w:rsid w:val="006F0EEB"/>
    <w:rsid w:val="0072138A"/>
    <w:rsid w:val="007314C1"/>
    <w:rsid w:val="00737406"/>
    <w:rsid w:val="007716B0"/>
    <w:rsid w:val="00772C3B"/>
    <w:rsid w:val="00784EF1"/>
    <w:rsid w:val="007B2736"/>
    <w:rsid w:val="007F2881"/>
    <w:rsid w:val="00811F9A"/>
    <w:rsid w:val="00865B50"/>
    <w:rsid w:val="008B3868"/>
    <w:rsid w:val="008C2C52"/>
    <w:rsid w:val="008D224C"/>
    <w:rsid w:val="008E57D6"/>
    <w:rsid w:val="008F56A7"/>
    <w:rsid w:val="008F63EA"/>
    <w:rsid w:val="009472CB"/>
    <w:rsid w:val="009549EA"/>
    <w:rsid w:val="009578E7"/>
    <w:rsid w:val="00957B1D"/>
    <w:rsid w:val="0097342E"/>
    <w:rsid w:val="0097705B"/>
    <w:rsid w:val="00993995"/>
    <w:rsid w:val="00996101"/>
    <w:rsid w:val="009B03AC"/>
    <w:rsid w:val="009B49B8"/>
    <w:rsid w:val="009C5B80"/>
    <w:rsid w:val="009C7766"/>
    <w:rsid w:val="009F1AA8"/>
    <w:rsid w:val="009F55A3"/>
    <w:rsid w:val="00A1091E"/>
    <w:rsid w:val="00A239BA"/>
    <w:rsid w:val="00A421F9"/>
    <w:rsid w:val="00A7222F"/>
    <w:rsid w:val="00A81250"/>
    <w:rsid w:val="00AD0B75"/>
    <w:rsid w:val="00AD16F9"/>
    <w:rsid w:val="00B25A04"/>
    <w:rsid w:val="00B9516C"/>
    <w:rsid w:val="00B96FB6"/>
    <w:rsid w:val="00BB0369"/>
    <w:rsid w:val="00BB32BD"/>
    <w:rsid w:val="00BB7DCF"/>
    <w:rsid w:val="00BC7DE7"/>
    <w:rsid w:val="00BD39B7"/>
    <w:rsid w:val="00BE180D"/>
    <w:rsid w:val="00BE3E94"/>
    <w:rsid w:val="00BE747F"/>
    <w:rsid w:val="00BF2541"/>
    <w:rsid w:val="00BF3993"/>
    <w:rsid w:val="00BF552A"/>
    <w:rsid w:val="00C36C80"/>
    <w:rsid w:val="00C37402"/>
    <w:rsid w:val="00C57B1A"/>
    <w:rsid w:val="00C6293F"/>
    <w:rsid w:val="00C70859"/>
    <w:rsid w:val="00C81AA0"/>
    <w:rsid w:val="00C83C65"/>
    <w:rsid w:val="00CB4531"/>
    <w:rsid w:val="00CC63E9"/>
    <w:rsid w:val="00CE2146"/>
    <w:rsid w:val="00D12A87"/>
    <w:rsid w:val="00D757B9"/>
    <w:rsid w:val="00D8134F"/>
    <w:rsid w:val="00DB4E00"/>
    <w:rsid w:val="00DD2E8A"/>
    <w:rsid w:val="00DE0E85"/>
    <w:rsid w:val="00DE19A0"/>
    <w:rsid w:val="00DF209F"/>
    <w:rsid w:val="00E00B8D"/>
    <w:rsid w:val="00E2758E"/>
    <w:rsid w:val="00E55418"/>
    <w:rsid w:val="00E607A6"/>
    <w:rsid w:val="00E76083"/>
    <w:rsid w:val="00E84530"/>
    <w:rsid w:val="00E85357"/>
    <w:rsid w:val="00E857BD"/>
    <w:rsid w:val="00E964F7"/>
    <w:rsid w:val="00EA2068"/>
    <w:rsid w:val="00EA4DFA"/>
    <w:rsid w:val="00EB1FBC"/>
    <w:rsid w:val="00EB59FA"/>
    <w:rsid w:val="00ED4359"/>
    <w:rsid w:val="00EE1CD3"/>
    <w:rsid w:val="00EE4F2F"/>
    <w:rsid w:val="00EF7FA8"/>
    <w:rsid w:val="00F13A31"/>
    <w:rsid w:val="00F15D0C"/>
    <w:rsid w:val="00F518BC"/>
    <w:rsid w:val="00F52C4E"/>
    <w:rsid w:val="00F71C68"/>
    <w:rsid w:val="00F94F49"/>
    <w:rsid w:val="00FA5849"/>
    <w:rsid w:val="00FB7074"/>
    <w:rsid w:val="00FC7200"/>
    <w:rsid w:val="00FE1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45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7881637">
      <w:bodyDiv w:val="1"/>
      <w:marLeft w:val="0"/>
      <w:marRight w:val="0"/>
      <w:marTop w:val="0"/>
      <w:marBottom w:val="0"/>
      <w:divBdr>
        <w:top w:val="none" w:sz="0" w:space="0" w:color="auto"/>
        <w:left w:val="none" w:sz="0" w:space="0" w:color="auto"/>
        <w:bottom w:val="none" w:sz="0" w:space="0" w:color="auto"/>
        <w:right w:val="none" w:sz="0" w:space="0" w:color="auto"/>
      </w:divBdr>
    </w:div>
    <w:div w:id="1211696229">
      <w:bodyDiv w:val="1"/>
      <w:marLeft w:val="0"/>
      <w:marRight w:val="0"/>
      <w:marTop w:val="0"/>
      <w:marBottom w:val="0"/>
      <w:divBdr>
        <w:top w:val="none" w:sz="0" w:space="0" w:color="auto"/>
        <w:left w:val="none" w:sz="0" w:space="0" w:color="auto"/>
        <w:bottom w:val="none" w:sz="0" w:space="0" w:color="auto"/>
        <w:right w:val="none" w:sz="0" w:space="0" w:color="auto"/>
      </w:divBdr>
    </w:div>
    <w:div w:id="1306199223">
      <w:bodyDiv w:val="1"/>
      <w:marLeft w:val="0"/>
      <w:marRight w:val="0"/>
      <w:marTop w:val="0"/>
      <w:marBottom w:val="0"/>
      <w:divBdr>
        <w:top w:val="none" w:sz="0" w:space="0" w:color="auto"/>
        <w:left w:val="none" w:sz="0" w:space="0" w:color="auto"/>
        <w:bottom w:val="none" w:sz="0" w:space="0" w:color="auto"/>
        <w:right w:val="none" w:sz="0" w:space="0" w:color="auto"/>
      </w:divBdr>
    </w:div>
    <w:div w:id="143386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11795-3FCE-4E1C-A6C0-AA0344D9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15</Pages>
  <Words>4975</Words>
  <Characters>28363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Ревизор</cp:lastModifiedBy>
  <cp:revision>102</cp:revision>
  <cp:lastPrinted>2012-12-03T07:25:00Z</cp:lastPrinted>
  <dcterms:created xsi:type="dcterms:W3CDTF">2012-11-21T05:51:00Z</dcterms:created>
  <dcterms:modified xsi:type="dcterms:W3CDTF">2013-01-11T06:40:00Z</dcterms:modified>
</cp:coreProperties>
</file>